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4A34" w14:textId="6353587D" w:rsidR="00065155" w:rsidRPr="00C50996" w:rsidRDefault="00C50996" w:rsidP="009C15D4">
      <w:pPr>
        <w:jc w:val="center"/>
        <w:rPr>
          <w:rFonts w:asciiTheme="minorHAnsi" w:hAnsiTheme="minorHAnsi" w:cstheme="minorHAnsi"/>
          <w:b/>
          <w:sz w:val="48"/>
          <w:szCs w:val="48"/>
          <w:u w:val="single"/>
        </w:rPr>
      </w:pPr>
      <w:r w:rsidRPr="00C50996">
        <w:rPr>
          <w:rFonts w:asciiTheme="minorHAnsi" w:hAnsiTheme="minorHAnsi" w:cstheme="minorHAnsi"/>
          <w:b/>
          <w:sz w:val="48"/>
          <w:szCs w:val="48"/>
          <w:u w:val="single"/>
        </w:rPr>
        <w:t xml:space="preserve">RE Progression Document </w:t>
      </w:r>
    </w:p>
    <w:tbl>
      <w:tblPr>
        <w:tblStyle w:val="TableGrid"/>
        <w:tblpPr w:leftFromText="180" w:rightFromText="180" w:vertAnchor="text" w:horzAnchor="margin" w:tblpX="-856" w:tblpY="538"/>
        <w:tblW w:w="15871" w:type="dxa"/>
        <w:tblLook w:val="04A0" w:firstRow="1" w:lastRow="0" w:firstColumn="1" w:lastColumn="0" w:noHBand="0" w:noVBand="1"/>
      </w:tblPr>
      <w:tblGrid>
        <w:gridCol w:w="846"/>
        <w:gridCol w:w="2835"/>
        <w:gridCol w:w="2126"/>
        <w:gridCol w:w="1843"/>
        <w:gridCol w:w="1984"/>
        <w:gridCol w:w="1985"/>
        <w:gridCol w:w="2126"/>
        <w:gridCol w:w="2126"/>
      </w:tblGrid>
      <w:tr w:rsidR="00876E17" w14:paraId="2F669F14" w14:textId="77777777" w:rsidTr="00876E17">
        <w:trPr>
          <w:cantSplit/>
          <w:trHeight w:val="1687"/>
        </w:trPr>
        <w:tc>
          <w:tcPr>
            <w:tcW w:w="846" w:type="dxa"/>
            <w:vMerge w:val="restart"/>
            <w:shd w:val="clear" w:color="auto" w:fill="385623" w:themeFill="accent6" w:themeFillShade="80"/>
            <w:textDirection w:val="btLr"/>
            <w:vAlign w:val="center"/>
          </w:tcPr>
          <w:p w14:paraId="3E40E936" w14:textId="1CD968F5" w:rsidR="00876E17" w:rsidRDefault="00876E17" w:rsidP="00876E17">
            <w:pPr>
              <w:shd w:val="clear" w:color="auto" w:fill="385623" w:themeFill="accent6" w:themeFillShade="80"/>
              <w:ind w:left="113" w:right="113"/>
              <w:jc w:val="center"/>
              <w:rPr>
                <w:rFonts w:asciiTheme="minorHAnsi" w:hAnsiTheme="minorHAnsi" w:cstheme="minorHAnsi"/>
                <w:b/>
                <w:bCs/>
                <w:color w:val="FFFFFF" w:themeColor="background1"/>
                <w:lang w:val="en-GB"/>
              </w:rPr>
            </w:pPr>
            <w:r w:rsidRPr="00876E17">
              <w:rPr>
                <w:rFonts w:asciiTheme="minorHAnsi" w:hAnsiTheme="minorHAnsi" w:cstheme="minorHAnsi"/>
                <w:b/>
                <w:bCs/>
                <w:color w:val="FFFFFF" w:themeColor="background1"/>
                <w:lang w:val="en-GB"/>
              </w:rPr>
              <w:t>Year group focus</w:t>
            </w:r>
          </w:p>
          <w:p w14:paraId="143AB3FC" w14:textId="4B534271" w:rsidR="00876E17" w:rsidRPr="00876E17" w:rsidRDefault="00876E17" w:rsidP="00876E17">
            <w:pPr>
              <w:shd w:val="clear" w:color="auto" w:fill="385623" w:themeFill="accent6" w:themeFillShade="80"/>
              <w:ind w:left="113" w:right="113"/>
              <w:jc w:val="center"/>
              <w:rPr>
                <w:rFonts w:asciiTheme="minorHAnsi" w:hAnsiTheme="minorHAnsi" w:cstheme="minorHAnsi"/>
                <w:i/>
                <w:iCs/>
                <w:color w:val="FFFFFF" w:themeColor="background1"/>
                <w:lang w:val="en-GB"/>
              </w:rPr>
            </w:pPr>
            <w:r w:rsidRPr="00876E17">
              <w:rPr>
                <w:rFonts w:asciiTheme="minorHAnsi" w:hAnsiTheme="minorHAnsi" w:cstheme="minorHAnsi"/>
                <w:i/>
                <w:iCs/>
                <w:color w:val="FFFFFF" w:themeColor="background1"/>
                <w:lang w:val="en-GB"/>
              </w:rPr>
              <w:t>Trip, visit, speaker</w:t>
            </w:r>
          </w:p>
          <w:p w14:paraId="6AF0CC76" w14:textId="1669A44F" w:rsidR="00876E17" w:rsidRPr="00876E17" w:rsidRDefault="00876E17" w:rsidP="00876E17">
            <w:pPr>
              <w:tabs>
                <w:tab w:val="left" w:pos="755"/>
              </w:tabs>
              <w:ind w:left="113" w:right="113"/>
              <w:jc w:val="center"/>
              <w:rPr>
                <w:rFonts w:asciiTheme="minorHAnsi" w:hAnsiTheme="minorHAnsi" w:cstheme="minorHAnsi"/>
                <w:sz w:val="22"/>
                <w:szCs w:val="22"/>
              </w:rPr>
            </w:pPr>
          </w:p>
        </w:tc>
        <w:tc>
          <w:tcPr>
            <w:tcW w:w="2835" w:type="dxa"/>
          </w:tcPr>
          <w:p w14:paraId="711535C1" w14:textId="77777777" w:rsidR="00876E17" w:rsidRPr="00162193" w:rsidRDefault="00876E17" w:rsidP="00677020">
            <w:pPr>
              <w:jc w:val="center"/>
              <w:rPr>
                <w:rFonts w:asciiTheme="minorHAnsi" w:eastAsiaTheme="minorHAnsi" w:hAnsiTheme="minorHAnsi" w:cstheme="minorHAnsi"/>
                <w:b/>
                <w:bCs/>
                <w:sz w:val="18"/>
                <w:szCs w:val="18"/>
                <w:lang w:val="en-GB"/>
              </w:rPr>
            </w:pPr>
            <w:r w:rsidRPr="00162193">
              <w:rPr>
                <w:rFonts w:asciiTheme="minorHAnsi" w:eastAsiaTheme="minorHAnsi" w:hAnsiTheme="minorHAnsi" w:cstheme="minorHAnsi"/>
                <w:b/>
                <w:bCs/>
                <w:sz w:val="18"/>
                <w:szCs w:val="18"/>
                <w:lang w:val="en-GB"/>
              </w:rPr>
              <w:t>EYFS</w:t>
            </w:r>
          </w:p>
          <w:p w14:paraId="32E0BB30" w14:textId="7008A008" w:rsidR="00876E17" w:rsidRPr="00677020" w:rsidRDefault="00876E17" w:rsidP="00677020">
            <w:pPr>
              <w:jc w:val="center"/>
              <w:rPr>
                <w:rFonts w:asciiTheme="minorHAnsi" w:eastAsiaTheme="minorHAnsi" w:hAnsiTheme="minorHAnsi" w:cstheme="minorHAnsi"/>
                <w:sz w:val="18"/>
                <w:szCs w:val="18"/>
                <w:lang w:val="en-GB"/>
              </w:rPr>
            </w:pPr>
            <w:r w:rsidRPr="00162193">
              <w:rPr>
                <w:rFonts w:asciiTheme="minorHAnsi" w:hAnsiTheme="minorHAnsi" w:cstheme="minorHAnsi"/>
                <w:sz w:val="18"/>
                <w:szCs w:val="18"/>
              </w:rPr>
              <w:t xml:space="preserve">Children will encounter </w:t>
            </w:r>
            <w:r w:rsidRPr="00162193">
              <w:rPr>
                <w:rFonts w:asciiTheme="minorHAnsi" w:hAnsiTheme="minorHAnsi" w:cstheme="minorHAnsi"/>
                <w:sz w:val="18"/>
                <w:szCs w:val="18"/>
                <w:highlight w:val="yellow"/>
              </w:rPr>
              <w:t>Christianity and other faiths</w:t>
            </w:r>
            <w:r w:rsidRPr="00162193">
              <w:rPr>
                <w:rFonts w:asciiTheme="minorHAnsi" w:hAnsiTheme="minorHAnsi" w:cstheme="minorHAnsi"/>
                <w:sz w:val="18"/>
                <w:szCs w:val="18"/>
              </w:rPr>
              <w:t xml:space="preserve">, as part of their growing sense of self, their </w:t>
            </w:r>
            <w:proofErr w:type="gramStart"/>
            <w:r w:rsidRPr="00162193">
              <w:rPr>
                <w:rFonts w:asciiTheme="minorHAnsi" w:hAnsiTheme="minorHAnsi" w:cstheme="minorHAnsi"/>
                <w:sz w:val="18"/>
                <w:szCs w:val="18"/>
              </w:rPr>
              <w:t>community</w:t>
            </w:r>
            <w:proofErr w:type="gramEnd"/>
            <w:r w:rsidRPr="00162193">
              <w:rPr>
                <w:rFonts w:asciiTheme="minorHAnsi" w:hAnsiTheme="minorHAnsi" w:cstheme="minorHAnsi"/>
                <w:sz w:val="18"/>
                <w:szCs w:val="18"/>
              </w:rPr>
              <w:t xml:space="preserve"> and their place within it.</w:t>
            </w:r>
          </w:p>
        </w:tc>
        <w:tc>
          <w:tcPr>
            <w:tcW w:w="2126" w:type="dxa"/>
          </w:tcPr>
          <w:p w14:paraId="429B3810" w14:textId="77777777" w:rsidR="00876E17" w:rsidRPr="00162193" w:rsidRDefault="00876E17" w:rsidP="00677020">
            <w:pPr>
              <w:pStyle w:val="Heading2"/>
              <w:numPr>
                <w:ilvl w:val="0"/>
                <w:numId w:val="0"/>
              </w:numPr>
              <w:spacing w:before="0" w:after="120"/>
              <w:jc w:val="center"/>
              <w:outlineLvl w:val="1"/>
              <w:rPr>
                <w:rFonts w:asciiTheme="minorHAnsi" w:hAnsiTheme="minorHAnsi" w:cstheme="minorHAnsi"/>
                <w:bCs w:val="0"/>
                <w:i w:val="0"/>
                <w:iCs w:val="0"/>
                <w:sz w:val="18"/>
                <w:szCs w:val="18"/>
              </w:rPr>
            </w:pPr>
            <w:r w:rsidRPr="00162193">
              <w:rPr>
                <w:rFonts w:asciiTheme="minorHAnsi" w:hAnsiTheme="minorHAnsi" w:cstheme="minorHAnsi"/>
                <w:bCs w:val="0"/>
                <w:i w:val="0"/>
                <w:iCs w:val="0"/>
                <w:sz w:val="18"/>
                <w:szCs w:val="18"/>
              </w:rPr>
              <w:t>Year 1</w:t>
            </w:r>
          </w:p>
          <w:p w14:paraId="57C2A6F0" w14:textId="0070B0C3" w:rsidR="00876E17" w:rsidRPr="00162193" w:rsidRDefault="00876E17" w:rsidP="00677020">
            <w:pPr>
              <w:jc w:val="center"/>
              <w:rPr>
                <w:rFonts w:asciiTheme="minorHAnsi" w:hAnsiTheme="minorHAnsi" w:cstheme="minorHAnsi"/>
                <w:bCs/>
                <w:sz w:val="18"/>
                <w:szCs w:val="18"/>
              </w:rPr>
            </w:pPr>
            <w:r w:rsidRPr="00162193">
              <w:rPr>
                <w:rFonts w:asciiTheme="minorHAnsi" w:hAnsiTheme="minorHAnsi" w:cstheme="minorHAnsi"/>
                <w:bCs/>
                <w:sz w:val="18"/>
                <w:szCs w:val="18"/>
                <w:highlight w:val="yellow"/>
              </w:rPr>
              <w:t>Christianity, Judaism,</w:t>
            </w:r>
          </w:p>
          <w:p w14:paraId="618B18F5" w14:textId="77777777" w:rsidR="00876E17" w:rsidRPr="00162193" w:rsidRDefault="00876E17" w:rsidP="00677020">
            <w:pPr>
              <w:jc w:val="center"/>
              <w:rPr>
                <w:rFonts w:asciiTheme="minorHAnsi" w:hAnsiTheme="minorHAnsi" w:cstheme="minorHAnsi"/>
                <w:bCs/>
                <w:sz w:val="18"/>
                <w:szCs w:val="18"/>
              </w:rPr>
            </w:pPr>
          </w:p>
          <w:p w14:paraId="7279DEB3" w14:textId="30494BB1" w:rsidR="00876E17" w:rsidRDefault="00876E17" w:rsidP="00677020">
            <w:pPr>
              <w:tabs>
                <w:tab w:val="left" w:pos="1940"/>
              </w:tabs>
              <w:jc w:val="center"/>
              <w:rPr>
                <w:rFonts w:asciiTheme="minorHAnsi" w:hAnsiTheme="minorHAnsi" w:cstheme="minorHAnsi"/>
                <w:sz w:val="56"/>
                <w:szCs w:val="56"/>
              </w:rPr>
            </w:pPr>
            <w:r w:rsidRPr="00162193">
              <w:rPr>
                <w:rFonts w:asciiTheme="minorHAnsi" w:hAnsiTheme="minorHAnsi" w:cstheme="minorHAnsi"/>
                <w:sz w:val="18"/>
                <w:szCs w:val="18"/>
              </w:rPr>
              <w:t>Visit a Synagogue.</w:t>
            </w:r>
          </w:p>
        </w:tc>
        <w:tc>
          <w:tcPr>
            <w:tcW w:w="1843" w:type="dxa"/>
          </w:tcPr>
          <w:p w14:paraId="59857439" w14:textId="77777777" w:rsidR="00876E17" w:rsidRPr="00162193" w:rsidRDefault="00876E17" w:rsidP="00677020">
            <w:pPr>
              <w:pStyle w:val="Heading2"/>
              <w:numPr>
                <w:ilvl w:val="0"/>
                <w:numId w:val="0"/>
              </w:numPr>
              <w:spacing w:before="0" w:after="120"/>
              <w:jc w:val="center"/>
              <w:outlineLvl w:val="1"/>
              <w:rPr>
                <w:rFonts w:asciiTheme="minorHAnsi" w:hAnsiTheme="minorHAnsi" w:cstheme="minorHAnsi"/>
                <w:bCs w:val="0"/>
                <w:i w:val="0"/>
                <w:iCs w:val="0"/>
                <w:sz w:val="18"/>
                <w:szCs w:val="18"/>
              </w:rPr>
            </w:pPr>
            <w:r w:rsidRPr="00162193">
              <w:rPr>
                <w:rFonts w:asciiTheme="minorHAnsi" w:hAnsiTheme="minorHAnsi" w:cstheme="minorHAnsi"/>
                <w:bCs w:val="0"/>
                <w:i w:val="0"/>
                <w:iCs w:val="0"/>
                <w:sz w:val="18"/>
                <w:szCs w:val="18"/>
              </w:rPr>
              <w:t>Year 2</w:t>
            </w:r>
          </w:p>
          <w:p w14:paraId="6FC8932F" w14:textId="77777777" w:rsidR="00876E17" w:rsidRPr="00162193" w:rsidRDefault="00876E17" w:rsidP="00677020">
            <w:pPr>
              <w:jc w:val="center"/>
              <w:rPr>
                <w:rFonts w:asciiTheme="minorHAnsi" w:hAnsiTheme="minorHAnsi" w:cstheme="minorHAnsi"/>
                <w:bCs/>
                <w:sz w:val="18"/>
                <w:szCs w:val="18"/>
              </w:rPr>
            </w:pPr>
            <w:r w:rsidRPr="00162193">
              <w:rPr>
                <w:rFonts w:asciiTheme="minorHAnsi" w:hAnsiTheme="minorHAnsi" w:cstheme="minorHAnsi"/>
                <w:bCs/>
                <w:sz w:val="18"/>
                <w:szCs w:val="18"/>
                <w:highlight w:val="yellow"/>
              </w:rPr>
              <w:t>Christianity, Islam.</w:t>
            </w:r>
          </w:p>
          <w:p w14:paraId="7CC3622A" w14:textId="77777777" w:rsidR="00876E17" w:rsidRPr="00162193" w:rsidRDefault="00876E17" w:rsidP="00677020">
            <w:pPr>
              <w:jc w:val="center"/>
              <w:rPr>
                <w:rFonts w:asciiTheme="minorHAnsi" w:hAnsiTheme="minorHAnsi" w:cstheme="minorHAnsi"/>
                <w:bCs/>
                <w:sz w:val="18"/>
                <w:szCs w:val="18"/>
              </w:rPr>
            </w:pPr>
          </w:p>
          <w:p w14:paraId="4861770E" w14:textId="7FBC9168" w:rsidR="00876E17" w:rsidRPr="00677020" w:rsidRDefault="00876E17" w:rsidP="00677020">
            <w:pPr>
              <w:jc w:val="center"/>
              <w:rPr>
                <w:rFonts w:asciiTheme="minorHAnsi" w:hAnsiTheme="minorHAnsi" w:cstheme="minorHAnsi"/>
                <w:sz w:val="18"/>
                <w:szCs w:val="18"/>
              </w:rPr>
            </w:pPr>
            <w:r w:rsidRPr="00162193">
              <w:rPr>
                <w:rFonts w:asciiTheme="minorHAnsi" w:hAnsiTheme="minorHAnsi" w:cstheme="minorHAnsi"/>
                <w:sz w:val="18"/>
                <w:szCs w:val="18"/>
              </w:rPr>
              <w:t xml:space="preserve">Faith leader </w:t>
            </w:r>
            <w:r>
              <w:rPr>
                <w:rFonts w:asciiTheme="minorHAnsi" w:hAnsiTheme="minorHAnsi" w:cstheme="minorHAnsi"/>
                <w:sz w:val="18"/>
                <w:szCs w:val="18"/>
              </w:rPr>
              <w:t>in</w:t>
            </w:r>
            <w:r w:rsidRPr="00162193">
              <w:rPr>
                <w:rFonts w:asciiTheme="minorHAnsi" w:hAnsiTheme="minorHAnsi" w:cstheme="minorHAnsi"/>
                <w:sz w:val="18"/>
                <w:szCs w:val="18"/>
              </w:rPr>
              <w:t xml:space="preserve"> school</w:t>
            </w:r>
          </w:p>
        </w:tc>
        <w:tc>
          <w:tcPr>
            <w:tcW w:w="1984" w:type="dxa"/>
          </w:tcPr>
          <w:p w14:paraId="66C4AA9E" w14:textId="77777777" w:rsidR="00876E17" w:rsidRPr="00162193" w:rsidRDefault="00876E17" w:rsidP="00677020">
            <w:pPr>
              <w:pStyle w:val="Heading2"/>
              <w:numPr>
                <w:ilvl w:val="0"/>
                <w:numId w:val="0"/>
              </w:numPr>
              <w:spacing w:before="0" w:after="120"/>
              <w:jc w:val="center"/>
              <w:outlineLvl w:val="1"/>
              <w:rPr>
                <w:rFonts w:asciiTheme="minorHAnsi" w:hAnsiTheme="minorHAnsi" w:cstheme="minorHAnsi"/>
                <w:bCs w:val="0"/>
                <w:i w:val="0"/>
                <w:iCs w:val="0"/>
                <w:sz w:val="18"/>
                <w:szCs w:val="18"/>
              </w:rPr>
            </w:pPr>
            <w:r w:rsidRPr="00162193">
              <w:rPr>
                <w:rFonts w:asciiTheme="minorHAnsi" w:hAnsiTheme="minorHAnsi" w:cstheme="minorHAnsi"/>
                <w:bCs w:val="0"/>
                <w:i w:val="0"/>
                <w:iCs w:val="0"/>
                <w:sz w:val="18"/>
                <w:szCs w:val="18"/>
              </w:rPr>
              <w:t>Year 3</w:t>
            </w:r>
          </w:p>
          <w:p w14:paraId="21D25501" w14:textId="77777777" w:rsidR="00876E17" w:rsidRPr="00162193" w:rsidRDefault="00876E17" w:rsidP="00677020">
            <w:pPr>
              <w:jc w:val="center"/>
              <w:rPr>
                <w:rFonts w:asciiTheme="minorHAnsi" w:hAnsiTheme="minorHAnsi" w:cstheme="minorHAnsi"/>
                <w:bCs/>
                <w:sz w:val="18"/>
                <w:szCs w:val="18"/>
              </w:rPr>
            </w:pPr>
            <w:r w:rsidRPr="00162193">
              <w:rPr>
                <w:rFonts w:asciiTheme="minorHAnsi" w:hAnsiTheme="minorHAnsi" w:cstheme="minorHAnsi"/>
                <w:bCs/>
                <w:sz w:val="18"/>
                <w:szCs w:val="18"/>
                <w:highlight w:val="yellow"/>
              </w:rPr>
              <w:t xml:space="preserve">Christianity, Judaism, Islam, </w:t>
            </w:r>
          </w:p>
          <w:p w14:paraId="1D13C688" w14:textId="77777777" w:rsidR="00876E17" w:rsidRPr="00162193" w:rsidRDefault="00876E17" w:rsidP="00677020">
            <w:pPr>
              <w:rPr>
                <w:rFonts w:asciiTheme="minorHAnsi" w:hAnsiTheme="minorHAnsi" w:cstheme="minorHAnsi"/>
                <w:sz w:val="18"/>
                <w:szCs w:val="18"/>
              </w:rPr>
            </w:pPr>
          </w:p>
          <w:p w14:paraId="5E214201" w14:textId="1AB4079B" w:rsidR="00876E17" w:rsidRDefault="00876E17" w:rsidP="00677020">
            <w:pPr>
              <w:tabs>
                <w:tab w:val="left" w:pos="1940"/>
              </w:tabs>
              <w:jc w:val="center"/>
              <w:rPr>
                <w:rFonts w:asciiTheme="minorHAnsi" w:hAnsiTheme="minorHAnsi" w:cstheme="minorHAnsi"/>
                <w:sz w:val="56"/>
                <w:szCs w:val="56"/>
              </w:rPr>
            </w:pPr>
            <w:r w:rsidRPr="00162193">
              <w:rPr>
                <w:rFonts w:asciiTheme="minorHAnsi" w:hAnsiTheme="minorHAnsi" w:cstheme="minorHAnsi"/>
                <w:sz w:val="18"/>
                <w:szCs w:val="18"/>
              </w:rPr>
              <w:t>Glencroft Bible Exhibition Spring Term.</w:t>
            </w:r>
          </w:p>
        </w:tc>
        <w:tc>
          <w:tcPr>
            <w:tcW w:w="1985" w:type="dxa"/>
          </w:tcPr>
          <w:p w14:paraId="1C7CE858" w14:textId="77777777" w:rsidR="00876E17" w:rsidRPr="00162193" w:rsidRDefault="00876E17" w:rsidP="00677020">
            <w:pPr>
              <w:pStyle w:val="Heading2"/>
              <w:numPr>
                <w:ilvl w:val="0"/>
                <w:numId w:val="0"/>
              </w:numPr>
              <w:spacing w:before="0" w:after="120"/>
              <w:jc w:val="center"/>
              <w:outlineLvl w:val="1"/>
              <w:rPr>
                <w:rFonts w:asciiTheme="minorHAnsi" w:hAnsiTheme="minorHAnsi" w:cstheme="minorHAnsi"/>
                <w:bCs w:val="0"/>
                <w:i w:val="0"/>
                <w:iCs w:val="0"/>
                <w:sz w:val="18"/>
                <w:szCs w:val="18"/>
              </w:rPr>
            </w:pPr>
            <w:r w:rsidRPr="00162193">
              <w:rPr>
                <w:rFonts w:asciiTheme="minorHAnsi" w:hAnsiTheme="minorHAnsi" w:cstheme="minorHAnsi"/>
                <w:bCs w:val="0"/>
                <w:i w:val="0"/>
                <w:iCs w:val="0"/>
                <w:sz w:val="18"/>
                <w:szCs w:val="18"/>
              </w:rPr>
              <w:t xml:space="preserve">Year 4 </w:t>
            </w:r>
          </w:p>
          <w:p w14:paraId="7EEA4BBC" w14:textId="77777777" w:rsidR="00876E17" w:rsidRPr="00162193" w:rsidRDefault="00876E17" w:rsidP="00677020">
            <w:pPr>
              <w:rPr>
                <w:rFonts w:asciiTheme="minorHAnsi" w:hAnsiTheme="minorHAnsi" w:cstheme="minorHAnsi"/>
                <w:sz w:val="18"/>
                <w:szCs w:val="18"/>
              </w:rPr>
            </w:pPr>
          </w:p>
          <w:p w14:paraId="7D686E58" w14:textId="77777777" w:rsidR="00876E17" w:rsidRPr="00162193" w:rsidRDefault="00876E17" w:rsidP="00677020">
            <w:pPr>
              <w:jc w:val="center"/>
              <w:rPr>
                <w:rFonts w:asciiTheme="minorHAnsi" w:hAnsiTheme="minorHAnsi" w:cstheme="minorHAnsi"/>
                <w:bCs/>
                <w:sz w:val="18"/>
                <w:szCs w:val="18"/>
              </w:rPr>
            </w:pPr>
            <w:r w:rsidRPr="00162193">
              <w:rPr>
                <w:rFonts w:asciiTheme="minorHAnsi" w:hAnsiTheme="minorHAnsi" w:cstheme="minorHAnsi"/>
                <w:bCs/>
                <w:sz w:val="18"/>
                <w:szCs w:val="18"/>
                <w:highlight w:val="yellow"/>
              </w:rPr>
              <w:t>Christianity, Hinduism.</w:t>
            </w:r>
          </w:p>
          <w:p w14:paraId="2A5E1A56" w14:textId="77777777" w:rsidR="00876E17" w:rsidRPr="00162193" w:rsidRDefault="00876E17" w:rsidP="00677020">
            <w:pPr>
              <w:rPr>
                <w:rFonts w:asciiTheme="minorHAnsi" w:hAnsiTheme="minorHAnsi" w:cstheme="minorHAnsi"/>
                <w:sz w:val="18"/>
                <w:szCs w:val="18"/>
              </w:rPr>
            </w:pPr>
          </w:p>
          <w:p w14:paraId="3CEE0C1C" w14:textId="72BE0518" w:rsidR="00876E17" w:rsidRPr="00677020" w:rsidRDefault="00876E17" w:rsidP="00677020">
            <w:pPr>
              <w:jc w:val="center"/>
              <w:rPr>
                <w:rFonts w:asciiTheme="minorHAnsi" w:hAnsiTheme="minorHAnsi" w:cstheme="minorHAnsi"/>
                <w:sz w:val="18"/>
                <w:szCs w:val="18"/>
              </w:rPr>
            </w:pPr>
            <w:r w:rsidRPr="00162193">
              <w:rPr>
                <w:rFonts w:asciiTheme="minorHAnsi" w:hAnsiTheme="minorHAnsi" w:cstheme="minorHAnsi"/>
                <w:sz w:val="18"/>
                <w:szCs w:val="18"/>
              </w:rPr>
              <w:t>Visit a church.</w:t>
            </w:r>
          </w:p>
        </w:tc>
        <w:tc>
          <w:tcPr>
            <w:tcW w:w="2126" w:type="dxa"/>
          </w:tcPr>
          <w:p w14:paraId="00F1D33D" w14:textId="77777777" w:rsidR="00876E17" w:rsidRPr="00162193" w:rsidRDefault="00876E17" w:rsidP="00677020">
            <w:pPr>
              <w:pStyle w:val="Heading2"/>
              <w:numPr>
                <w:ilvl w:val="0"/>
                <w:numId w:val="0"/>
              </w:numPr>
              <w:spacing w:before="0" w:after="120"/>
              <w:jc w:val="center"/>
              <w:outlineLvl w:val="1"/>
              <w:rPr>
                <w:rFonts w:asciiTheme="minorHAnsi" w:hAnsiTheme="minorHAnsi" w:cstheme="minorHAnsi"/>
                <w:bCs w:val="0"/>
                <w:i w:val="0"/>
                <w:iCs w:val="0"/>
                <w:sz w:val="18"/>
                <w:szCs w:val="18"/>
              </w:rPr>
            </w:pPr>
            <w:r w:rsidRPr="00162193">
              <w:rPr>
                <w:rFonts w:asciiTheme="minorHAnsi" w:hAnsiTheme="minorHAnsi" w:cstheme="minorHAnsi"/>
                <w:bCs w:val="0"/>
                <w:i w:val="0"/>
                <w:iCs w:val="0"/>
                <w:sz w:val="18"/>
                <w:szCs w:val="18"/>
              </w:rPr>
              <w:t>Year 5</w:t>
            </w:r>
          </w:p>
          <w:p w14:paraId="58418C0C" w14:textId="77777777" w:rsidR="00876E17" w:rsidRPr="00162193" w:rsidRDefault="00876E17" w:rsidP="00677020">
            <w:pPr>
              <w:rPr>
                <w:rFonts w:asciiTheme="minorHAnsi" w:hAnsiTheme="minorHAnsi" w:cstheme="minorHAnsi"/>
                <w:sz w:val="18"/>
                <w:szCs w:val="18"/>
              </w:rPr>
            </w:pPr>
          </w:p>
          <w:p w14:paraId="65A68DBD" w14:textId="5B8E2144" w:rsidR="00876E17" w:rsidRPr="00162193" w:rsidRDefault="00876E17" w:rsidP="00677020">
            <w:pPr>
              <w:jc w:val="center"/>
              <w:rPr>
                <w:rFonts w:asciiTheme="minorHAnsi" w:hAnsiTheme="minorHAnsi" w:cstheme="minorHAnsi"/>
                <w:bCs/>
                <w:sz w:val="18"/>
                <w:szCs w:val="18"/>
              </w:rPr>
            </w:pPr>
            <w:r w:rsidRPr="00162193">
              <w:rPr>
                <w:rFonts w:asciiTheme="minorHAnsi" w:hAnsiTheme="minorHAnsi" w:cstheme="minorHAnsi"/>
                <w:bCs/>
                <w:sz w:val="18"/>
                <w:szCs w:val="18"/>
                <w:highlight w:val="yellow"/>
              </w:rPr>
              <w:t xml:space="preserve">Christianity, Judaism, Islam </w:t>
            </w:r>
          </w:p>
          <w:p w14:paraId="419867BF" w14:textId="77777777" w:rsidR="00876E17" w:rsidRPr="00162193" w:rsidRDefault="00876E17" w:rsidP="00677020">
            <w:pPr>
              <w:jc w:val="center"/>
              <w:rPr>
                <w:rFonts w:asciiTheme="minorHAnsi" w:hAnsiTheme="minorHAnsi" w:cstheme="minorHAnsi"/>
                <w:bCs/>
                <w:sz w:val="18"/>
                <w:szCs w:val="18"/>
              </w:rPr>
            </w:pPr>
          </w:p>
          <w:p w14:paraId="13536FA8" w14:textId="40D620F1" w:rsidR="00876E17" w:rsidRPr="00677020" w:rsidRDefault="00876E17" w:rsidP="00677020">
            <w:pPr>
              <w:jc w:val="center"/>
              <w:rPr>
                <w:rFonts w:asciiTheme="minorHAnsi" w:hAnsiTheme="minorHAnsi" w:cstheme="minorHAnsi"/>
                <w:sz w:val="18"/>
                <w:szCs w:val="18"/>
              </w:rPr>
            </w:pPr>
            <w:r w:rsidRPr="00162193">
              <w:rPr>
                <w:rFonts w:asciiTheme="minorHAnsi" w:hAnsiTheme="minorHAnsi" w:cstheme="minorHAnsi"/>
                <w:sz w:val="18"/>
                <w:szCs w:val="18"/>
              </w:rPr>
              <w:t xml:space="preserve">Faith leader </w:t>
            </w:r>
            <w:r>
              <w:rPr>
                <w:rFonts w:asciiTheme="minorHAnsi" w:hAnsiTheme="minorHAnsi" w:cstheme="minorHAnsi"/>
                <w:sz w:val="18"/>
                <w:szCs w:val="18"/>
              </w:rPr>
              <w:t>in</w:t>
            </w:r>
            <w:r w:rsidRPr="00162193">
              <w:rPr>
                <w:rFonts w:asciiTheme="minorHAnsi" w:hAnsiTheme="minorHAnsi" w:cstheme="minorHAnsi"/>
                <w:sz w:val="18"/>
                <w:szCs w:val="18"/>
              </w:rPr>
              <w:t xml:space="preserve"> school</w:t>
            </w:r>
          </w:p>
        </w:tc>
        <w:tc>
          <w:tcPr>
            <w:tcW w:w="2126" w:type="dxa"/>
          </w:tcPr>
          <w:p w14:paraId="0368AFAF" w14:textId="77777777" w:rsidR="00876E17" w:rsidRPr="00162193" w:rsidRDefault="00876E17" w:rsidP="00677020">
            <w:pPr>
              <w:pStyle w:val="Heading2"/>
              <w:numPr>
                <w:ilvl w:val="0"/>
                <w:numId w:val="0"/>
              </w:numPr>
              <w:spacing w:before="0" w:after="120"/>
              <w:jc w:val="center"/>
              <w:outlineLvl w:val="1"/>
              <w:rPr>
                <w:rFonts w:asciiTheme="minorHAnsi" w:hAnsiTheme="minorHAnsi" w:cstheme="minorHAnsi"/>
                <w:bCs w:val="0"/>
                <w:i w:val="0"/>
                <w:iCs w:val="0"/>
                <w:sz w:val="18"/>
                <w:szCs w:val="18"/>
              </w:rPr>
            </w:pPr>
            <w:r w:rsidRPr="00162193">
              <w:rPr>
                <w:rFonts w:asciiTheme="minorHAnsi" w:hAnsiTheme="minorHAnsi" w:cstheme="minorHAnsi"/>
                <w:bCs w:val="0"/>
                <w:i w:val="0"/>
                <w:iCs w:val="0"/>
                <w:sz w:val="18"/>
                <w:szCs w:val="18"/>
              </w:rPr>
              <w:t>Year 6</w:t>
            </w:r>
          </w:p>
          <w:p w14:paraId="62288EA9" w14:textId="77777777" w:rsidR="00876E17" w:rsidRPr="00162193" w:rsidRDefault="00876E17" w:rsidP="00677020">
            <w:pPr>
              <w:rPr>
                <w:rFonts w:asciiTheme="minorHAnsi" w:hAnsiTheme="minorHAnsi" w:cstheme="minorHAnsi"/>
                <w:sz w:val="18"/>
                <w:szCs w:val="18"/>
              </w:rPr>
            </w:pPr>
          </w:p>
          <w:p w14:paraId="48F5CB2D" w14:textId="77777777" w:rsidR="00876E17" w:rsidRPr="00162193" w:rsidRDefault="00876E17" w:rsidP="00677020">
            <w:pPr>
              <w:jc w:val="center"/>
              <w:rPr>
                <w:rFonts w:asciiTheme="minorHAnsi" w:hAnsiTheme="minorHAnsi" w:cstheme="minorHAnsi"/>
                <w:bCs/>
                <w:sz w:val="18"/>
                <w:szCs w:val="18"/>
              </w:rPr>
            </w:pPr>
            <w:r w:rsidRPr="00162193">
              <w:rPr>
                <w:rFonts w:asciiTheme="minorHAnsi" w:hAnsiTheme="minorHAnsi" w:cstheme="minorHAnsi"/>
                <w:bCs/>
                <w:sz w:val="18"/>
                <w:szCs w:val="18"/>
                <w:highlight w:val="yellow"/>
              </w:rPr>
              <w:t>Christianity, Hinduism.</w:t>
            </w:r>
          </w:p>
          <w:p w14:paraId="188058C3" w14:textId="77777777" w:rsidR="00876E17" w:rsidRPr="00162193" w:rsidRDefault="00876E17" w:rsidP="00677020">
            <w:pPr>
              <w:rPr>
                <w:rFonts w:asciiTheme="minorHAnsi" w:hAnsiTheme="minorHAnsi" w:cstheme="minorHAnsi"/>
                <w:sz w:val="18"/>
                <w:szCs w:val="18"/>
              </w:rPr>
            </w:pPr>
          </w:p>
          <w:p w14:paraId="02EF3F93" w14:textId="755A49D8" w:rsidR="00876E17" w:rsidRPr="00677020" w:rsidRDefault="00876E17" w:rsidP="00677020">
            <w:pPr>
              <w:rPr>
                <w:rFonts w:asciiTheme="minorHAnsi" w:hAnsiTheme="minorHAnsi" w:cstheme="minorHAnsi"/>
                <w:sz w:val="18"/>
                <w:szCs w:val="18"/>
              </w:rPr>
            </w:pPr>
            <w:r w:rsidRPr="00162193">
              <w:rPr>
                <w:rFonts w:asciiTheme="minorHAnsi" w:hAnsiTheme="minorHAnsi" w:cstheme="minorHAnsi"/>
                <w:sz w:val="18"/>
                <w:szCs w:val="18"/>
              </w:rPr>
              <w:t>Visit a Hindu Temple</w:t>
            </w:r>
          </w:p>
        </w:tc>
      </w:tr>
      <w:tr w:rsidR="00876E17" w14:paraId="3A22CF1C" w14:textId="77777777" w:rsidTr="00876E17">
        <w:trPr>
          <w:trHeight w:val="705"/>
        </w:trPr>
        <w:tc>
          <w:tcPr>
            <w:tcW w:w="846" w:type="dxa"/>
            <w:vMerge/>
            <w:shd w:val="clear" w:color="auto" w:fill="385623" w:themeFill="accent6" w:themeFillShade="80"/>
            <w:vAlign w:val="center"/>
          </w:tcPr>
          <w:p w14:paraId="0ADAE8A8" w14:textId="1E7F3288" w:rsidR="00876E17" w:rsidRDefault="00876E17" w:rsidP="00876E17">
            <w:pPr>
              <w:tabs>
                <w:tab w:val="left" w:pos="1940"/>
              </w:tabs>
              <w:jc w:val="center"/>
              <w:rPr>
                <w:rFonts w:asciiTheme="minorHAnsi" w:hAnsiTheme="minorHAnsi" w:cstheme="minorHAnsi"/>
                <w:noProof/>
                <w:sz w:val="56"/>
                <w:szCs w:val="56"/>
              </w:rPr>
            </w:pPr>
          </w:p>
        </w:tc>
        <w:tc>
          <w:tcPr>
            <w:tcW w:w="2835" w:type="dxa"/>
            <w:shd w:val="clear" w:color="auto" w:fill="D9D9D9" w:themeFill="background1" w:themeFillShade="D9"/>
          </w:tcPr>
          <w:p w14:paraId="0B1C2417" w14:textId="0E8896F9" w:rsidR="00876E17" w:rsidRPr="00162193" w:rsidRDefault="00876E17" w:rsidP="009F3050">
            <w:pPr>
              <w:jc w:val="center"/>
              <w:rPr>
                <w:rFonts w:asciiTheme="minorHAnsi" w:eastAsiaTheme="minorHAnsi" w:hAnsiTheme="minorHAnsi" w:cstheme="minorHAnsi"/>
                <w:b/>
                <w:bCs/>
                <w:sz w:val="18"/>
                <w:szCs w:val="18"/>
                <w:lang w:val="en-GB"/>
              </w:rPr>
            </w:pPr>
            <w:r>
              <w:rPr>
                <w:rFonts w:asciiTheme="minorHAnsi" w:eastAsiaTheme="minorHAnsi" w:hAnsiTheme="minorHAnsi" w:cstheme="minorHAnsi"/>
                <w:b/>
                <w:bCs/>
                <w:sz w:val="18"/>
                <w:szCs w:val="18"/>
                <w:lang w:val="en-GB"/>
              </w:rPr>
              <w:t>At the end of EYFS pupils can…</w:t>
            </w:r>
          </w:p>
        </w:tc>
        <w:tc>
          <w:tcPr>
            <w:tcW w:w="3969" w:type="dxa"/>
            <w:gridSpan w:val="2"/>
            <w:shd w:val="clear" w:color="auto" w:fill="D9D9D9" w:themeFill="background1" w:themeFillShade="D9"/>
          </w:tcPr>
          <w:p w14:paraId="50EC9CDB" w14:textId="4954E847" w:rsidR="00876E17" w:rsidRPr="00162193" w:rsidRDefault="00876E17" w:rsidP="009F3050">
            <w:pPr>
              <w:pStyle w:val="Heading2"/>
              <w:numPr>
                <w:ilvl w:val="0"/>
                <w:numId w:val="0"/>
              </w:numPr>
              <w:spacing w:before="0" w:after="120"/>
              <w:ind w:left="461"/>
              <w:jc w:val="center"/>
              <w:outlineLvl w:val="1"/>
              <w:rPr>
                <w:rFonts w:asciiTheme="minorHAnsi" w:hAnsiTheme="minorHAnsi" w:cstheme="minorHAnsi"/>
                <w:bCs w:val="0"/>
                <w:i w:val="0"/>
                <w:iCs w:val="0"/>
                <w:sz w:val="18"/>
                <w:szCs w:val="18"/>
              </w:rPr>
            </w:pPr>
            <w:r>
              <w:rPr>
                <w:rFonts w:asciiTheme="minorHAnsi" w:hAnsiTheme="minorHAnsi" w:cstheme="minorHAnsi"/>
                <w:bCs w:val="0"/>
                <w:i w:val="0"/>
                <w:iCs w:val="0"/>
                <w:sz w:val="18"/>
                <w:szCs w:val="18"/>
              </w:rPr>
              <w:t>At the end of Key Stage, 1 pupil can…</w:t>
            </w:r>
          </w:p>
        </w:tc>
        <w:tc>
          <w:tcPr>
            <w:tcW w:w="3969" w:type="dxa"/>
            <w:gridSpan w:val="2"/>
            <w:shd w:val="clear" w:color="auto" w:fill="D9D9D9" w:themeFill="background1" w:themeFillShade="D9"/>
          </w:tcPr>
          <w:p w14:paraId="319BED65" w14:textId="37B04E7D" w:rsidR="00876E17" w:rsidRPr="00162193" w:rsidRDefault="00876E17" w:rsidP="009F3050">
            <w:pPr>
              <w:pStyle w:val="Heading2"/>
              <w:numPr>
                <w:ilvl w:val="0"/>
                <w:numId w:val="0"/>
              </w:numPr>
              <w:spacing w:before="0" w:after="120"/>
              <w:ind w:left="461"/>
              <w:jc w:val="center"/>
              <w:outlineLvl w:val="1"/>
              <w:rPr>
                <w:rFonts w:asciiTheme="minorHAnsi" w:hAnsiTheme="minorHAnsi" w:cstheme="minorHAnsi"/>
                <w:bCs w:val="0"/>
                <w:i w:val="0"/>
                <w:iCs w:val="0"/>
                <w:sz w:val="18"/>
                <w:szCs w:val="18"/>
              </w:rPr>
            </w:pPr>
            <w:r>
              <w:rPr>
                <w:rFonts w:asciiTheme="minorHAnsi" w:hAnsiTheme="minorHAnsi" w:cstheme="minorHAnsi"/>
                <w:bCs w:val="0"/>
                <w:i w:val="0"/>
                <w:iCs w:val="0"/>
                <w:sz w:val="18"/>
                <w:szCs w:val="18"/>
              </w:rPr>
              <w:t>At the end of the lower Key stage, 2 pupils can…</w:t>
            </w:r>
          </w:p>
        </w:tc>
        <w:tc>
          <w:tcPr>
            <w:tcW w:w="4252" w:type="dxa"/>
            <w:gridSpan w:val="2"/>
            <w:shd w:val="clear" w:color="auto" w:fill="D9D9D9" w:themeFill="background1" w:themeFillShade="D9"/>
          </w:tcPr>
          <w:p w14:paraId="683E53D4" w14:textId="15DF2A61" w:rsidR="00876E17" w:rsidRPr="00162193" w:rsidRDefault="00876E17" w:rsidP="009F3050">
            <w:pPr>
              <w:pStyle w:val="Heading2"/>
              <w:numPr>
                <w:ilvl w:val="0"/>
                <w:numId w:val="0"/>
              </w:numPr>
              <w:spacing w:before="0" w:after="120"/>
              <w:jc w:val="center"/>
              <w:outlineLvl w:val="1"/>
              <w:rPr>
                <w:rFonts w:asciiTheme="minorHAnsi" w:hAnsiTheme="minorHAnsi" w:cstheme="minorHAnsi"/>
                <w:bCs w:val="0"/>
                <w:i w:val="0"/>
                <w:iCs w:val="0"/>
                <w:sz w:val="18"/>
                <w:szCs w:val="18"/>
              </w:rPr>
            </w:pPr>
            <w:r>
              <w:rPr>
                <w:rFonts w:asciiTheme="minorHAnsi" w:hAnsiTheme="minorHAnsi" w:cstheme="minorHAnsi"/>
                <w:bCs w:val="0"/>
                <w:i w:val="0"/>
                <w:iCs w:val="0"/>
                <w:sz w:val="18"/>
                <w:szCs w:val="18"/>
              </w:rPr>
              <w:t>At the end of the upper key stage, 2 pupils can…</w:t>
            </w:r>
          </w:p>
        </w:tc>
      </w:tr>
      <w:tr w:rsidR="00EA4CD0" w14:paraId="19EA4CDA" w14:textId="77777777" w:rsidTr="00876E17">
        <w:trPr>
          <w:cantSplit/>
          <w:trHeight w:val="1134"/>
        </w:trPr>
        <w:tc>
          <w:tcPr>
            <w:tcW w:w="846" w:type="dxa"/>
            <w:shd w:val="clear" w:color="auto" w:fill="7030A0"/>
            <w:textDirection w:val="btLr"/>
            <w:vAlign w:val="center"/>
          </w:tcPr>
          <w:p w14:paraId="006B28F7" w14:textId="77777777" w:rsidR="00876E17" w:rsidRPr="00876E17" w:rsidRDefault="00876E17" w:rsidP="00876E17">
            <w:pPr>
              <w:shd w:val="clear" w:color="auto" w:fill="7030A0"/>
              <w:ind w:left="113" w:right="113"/>
              <w:jc w:val="center"/>
              <w:rPr>
                <w:rFonts w:asciiTheme="minorHAnsi" w:hAnsiTheme="minorHAnsi" w:cstheme="minorHAnsi"/>
                <w:b/>
                <w:bCs/>
                <w:color w:val="FFFFFF" w:themeColor="background1"/>
                <w:sz w:val="24"/>
                <w:szCs w:val="24"/>
                <w:lang w:val="en-GB"/>
              </w:rPr>
            </w:pPr>
            <w:r w:rsidRPr="00876E17">
              <w:rPr>
                <w:rFonts w:asciiTheme="minorHAnsi" w:hAnsiTheme="minorHAnsi" w:cstheme="minorHAnsi"/>
                <w:b/>
                <w:bCs/>
                <w:color w:val="FFFFFF" w:themeColor="background1"/>
                <w:sz w:val="24"/>
                <w:szCs w:val="24"/>
                <w:lang w:val="en-GB"/>
              </w:rPr>
              <w:t>Making sense of belief</w:t>
            </w:r>
          </w:p>
          <w:p w14:paraId="31594A1A" w14:textId="46FA03A8" w:rsidR="00EA4CD0" w:rsidRDefault="00EA4CD0" w:rsidP="00876E17">
            <w:pPr>
              <w:tabs>
                <w:tab w:val="left" w:pos="1940"/>
              </w:tabs>
              <w:ind w:left="113" w:right="113"/>
              <w:jc w:val="center"/>
              <w:rPr>
                <w:rFonts w:asciiTheme="minorHAnsi" w:hAnsiTheme="minorHAnsi" w:cstheme="minorHAnsi"/>
                <w:noProof/>
                <w:sz w:val="56"/>
                <w:szCs w:val="56"/>
              </w:rPr>
            </w:pPr>
          </w:p>
        </w:tc>
        <w:tc>
          <w:tcPr>
            <w:tcW w:w="2835" w:type="dxa"/>
            <w:vMerge w:val="restart"/>
          </w:tcPr>
          <w:p w14:paraId="5E6A5D89" w14:textId="77777777" w:rsidR="00EA4CD0" w:rsidRPr="00162193" w:rsidRDefault="00EA4CD0" w:rsidP="00EA4CD0">
            <w:pPr>
              <w:rPr>
                <w:rFonts w:asciiTheme="minorHAnsi" w:hAnsiTheme="minorHAnsi" w:cstheme="minorHAnsi"/>
                <w:sz w:val="18"/>
                <w:szCs w:val="18"/>
              </w:rPr>
            </w:pPr>
            <w:r w:rsidRPr="00162193">
              <w:rPr>
                <w:rFonts w:asciiTheme="minorHAnsi" w:hAnsiTheme="minorHAnsi" w:cstheme="minorHAnsi"/>
                <w:sz w:val="18"/>
                <w:szCs w:val="18"/>
              </w:rPr>
              <w:t xml:space="preserve">Talk about the lives of the people around them and their roles in society.  </w:t>
            </w:r>
          </w:p>
          <w:p w14:paraId="319329DC" w14:textId="77777777" w:rsidR="00EA4CD0" w:rsidRPr="00162193" w:rsidRDefault="00EA4CD0" w:rsidP="00EA4CD0">
            <w:pPr>
              <w:rPr>
                <w:rFonts w:asciiTheme="minorHAnsi" w:hAnsiTheme="minorHAnsi" w:cstheme="minorHAnsi"/>
                <w:sz w:val="18"/>
                <w:szCs w:val="18"/>
              </w:rPr>
            </w:pPr>
            <w:r w:rsidRPr="00162193">
              <w:rPr>
                <w:rFonts w:asciiTheme="minorHAnsi" w:hAnsiTheme="minorHAnsi" w:cstheme="minorHAnsi"/>
                <w:sz w:val="18"/>
                <w:szCs w:val="18"/>
              </w:rPr>
              <w:t>Know some similarities and differences between things in the past and now, drawing on their experiences and what has been read in class. Understand the past through settings, characters and events encountered in books read in class and storytelling.</w:t>
            </w:r>
          </w:p>
          <w:p w14:paraId="75B9B5A2" w14:textId="77777777" w:rsidR="00EA4CD0" w:rsidRPr="00162193" w:rsidRDefault="00EA4CD0" w:rsidP="00EA4CD0">
            <w:pPr>
              <w:rPr>
                <w:rFonts w:asciiTheme="minorHAnsi" w:hAnsiTheme="minorHAnsi" w:cstheme="minorHAnsi"/>
                <w:sz w:val="18"/>
                <w:szCs w:val="18"/>
              </w:rPr>
            </w:pPr>
          </w:p>
          <w:p w14:paraId="707A0A73" w14:textId="77777777" w:rsidR="00EA4CD0" w:rsidRPr="00162193" w:rsidRDefault="00EA4CD0" w:rsidP="00EA4CD0">
            <w:pPr>
              <w:rPr>
                <w:rFonts w:asciiTheme="minorHAnsi" w:hAnsiTheme="minorHAnsi" w:cstheme="minorHAnsi"/>
                <w:sz w:val="18"/>
                <w:szCs w:val="18"/>
              </w:rPr>
            </w:pPr>
            <w:r w:rsidRPr="00162193">
              <w:rPr>
                <w:rFonts w:asciiTheme="minorHAnsi" w:hAnsiTheme="minorHAnsi" w:cstheme="minorHAnsi"/>
                <w:sz w:val="18"/>
                <w:szCs w:val="18"/>
              </w:rPr>
              <w:t xml:space="preserve">Know some similarities and differences between different religious and cultural communities in this country, drawing on their experiences and what has been read in class. </w:t>
            </w:r>
          </w:p>
          <w:p w14:paraId="14EFCEB2" w14:textId="77777777" w:rsidR="00EA4CD0" w:rsidRPr="00162193" w:rsidRDefault="00EA4CD0" w:rsidP="00EA4CD0">
            <w:pPr>
              <w:rPr>
                <w:rFonts w:asciiTheme="minorHAnsi" w:eastAsiaTheme="minorHAnsi" w:hAnsiTheme="minorHAnsi" w:cstheme="minorHAnsi"/>
                <w:sz w:val="18"/>
                <w:szCs w:val="18"/>
                <w:lang w:val="en-GB"/>
              </w:rPr>
            </w:pPr>
            <w:r w:rsidRPr="00162193">
              <w:rPr>
                <w:rFonts w:asciiTheme="minorHAnsi" w:hAnsiTheme="minorHAnsi" w:cstheme="minorHAnsi"/>
                <w:sz w:val="18"/>
                <w:szCs w:val="18"/>
              </w:rPr>
              <w:t>Explain some similarities and differences between life in this country and life in other countries, drawing on knowledge from stories, non-fiction texts and (when appropriate) maps.</w:t>
            </w:r>
          </w:p>
          <w:p w14:paraId="4ED95250" w14:textId="77777777" w:rsidR="00EA4CD0" w:rsidRPr="00162193" w:rsidRDefault="00EA4CD0" w:rsidP="00EA4CD0">
            <w:pPr>
              <w:rPr>
                <w:rFonts w:asciiTheme="minorHAnsi" w:eastAsiaTheme="minorHAnsi" w:hAnsiTheme="minorHAnsi" w:cstheme="minorHAnsi"/>
                <w:sz w:val="18"/>
                <w:szCs w:val="18"/>
                <w:lang w:val="en-GB"/>
              </w:rPr>
            </w:pPr>
          </w:p>
          <w:p w14:paraId="0237A421" w14:textId="77777777" w:rsidR="00EA4CD0" w:rsidRPr="00162193" w:rsidRDefault="00EA4CD0" w:rsidP="00EA4CD0">
            <w:pPr>
              <w:rPr>
                <w:rFonts w:asciiTheme="minorHAnsi" w:eastAsiaTheme="minorHAnsi" w:hAnsiTheme="minorHAnsi" w:cstheme="minorHAnsi"/>
                <w:sz w:val="18"/>
                <w:szCs w:val="18"/>
                <w:lang w:val="en-GB"/>
              </w:rPr>
            </w:pPr>
          </w:p>
          <w:p w14:paraId="497C893B" w14:textId="28C453A1" w:rsidR="00EA4CD0" w:rsidRPr="00162193" w:rsidRDefault="00EA4CD0" w:rsidP="00EA4CD0">
            <w:pPr>
              <w:rPr>
                <w:rFonts w:asciiTheme="minorHAnsi" w:eastAsiaTheme="minorHAnsi" w:hAnsiTheme="minorHAnsi" w:cstheme="minorHAnsi"/>
                <w:b/>
                <w:bCs/>
                <w:sz w:val="18"/>
                <w:szCs w:val="18"/>
                <w:lang w:val="en-GB"/>
              </w:rPr>
            </w:pPr>
          </w:p>
        </w:tc>
        <w:tc>
          <w:tcPr>
            <w:tcW w:w="3969" w:type="dxa"/>
            <w:gridSpan w:val="2"/>
          </w:tcPr>
          <w:p w14:paraId="5F6D3DAA" w14:textId="77777777" w:rsidR="00EA4CD0" w:rsidRPr="00162193" w:rsidRDefault="00EA4CD0" w:rsidP="00EA4CD0">
            <w:pPr>
              <w:rPr>
                <w:rFonts w:asciiTheme="minorHAnsi" w:hAnsiTheme="minorHAnsi" w:cstheme="minorHAnsi"/>
                <w:sz w:val="18"/>
                <w:szCs w:val="18"/>
              </w:rPr>
            </w:pPr>
            <w:r w:rsidRPr="00162193">
              <w:rPr>
                <w:rFonts w:asciiTheme="minorHAnsi" w:hAnsiTheme="minorHAnsi" w:cstheme="minorHAnsi"/>
                <w:sz w:val="18"/>
                <w:szCs w:val="18"/>
              </w:rPr>
              <w:lastRenderedPageBreak/>
              <w:t>Children can identify core beliefs and concepts studied and give a simple description of what they mean.</w:t>
            </w:r>
          </w:p>
          <w:p w14:paraId="7CE38283" w14:textId="77777777" w:rsidR="00EA4CD0" w:rsidRPr="00162193" w:rsidRDefault="00EA4CD0" w:rsidP="00EA4CD0">
            <w:pPr>
              <w:jc w:val="center"/>
              <w:rPr>
                <w:rFonts w:asciiTheme="minorHAnsi" w:hAnsiTheme="minorHAnsi" w:cstheme="minorHAnsi"/>
                <w:sz w:val="18"/>
                <w:szCs w:val="18"/>
              </w:rPr>
            </w:pPr>
          </w:p>
          <w:p w14:paraId="3F12E10A" w14:textId="77777777" w:rsidR="00EA4CD0" w:rsidRPr="00162193" w:rsidRDefault="00EA4CD0" w:rsidP="00EA4CD0">
            <w:pPr>
              <w:rPr>
                <w:rFonts w:asciiTheme="minorHAnsi" w:hAnsiTheme="minorHAnsi" w:cstheme="minorHAnsi"/>
                <w:sz w:val="18"/>
                <w:szCs w:val="18"/>
              </w:rPr>
            </w:pPr>
            <w:r w:rsidRPr="00162193">
              <w:rPr>
                <w:rFonts w:asciiTheme="minorHAnsi" w:hAnsiTheme="minorHAnsi" w:cstheme="minorHAnsi"/>
                <w:sz w:val="18"/>
                <w:szCs w:val="18"/>
              </w:rPr>
              <w:t>Children can give examples of how stories show what people believe (</w:t>
            </w:r>
            <w:proofErr w:type="gramStart"/>
            <w:r w:rsidRPr="00162193">
              <w:rPr>
                <w:rFonts w:asciiTheme="minorHAnsi" w:hAnsiTheme="minorHAnsi" w:cstheme="minorHAnsi"/>
                <w:sz w:val="18"/>
                <w:szCs w:val="18"/>
              </w:rPr>
              <w:t>e.g.</w:t>
            </w:r>
            <w:proofErr w:type="gramEnd"/>
            <w:r w:rsidRPr="00162193">
              <w:rPr>
                <w:rFonts w:asciiTheme="minorHAnsi" w:hAnsiTheme="minorHAnsi" w:cstheme="minorHAnsi"/>
                <w:sz w:val="18"/>
                <w:szCs w:val="18"/>
              </w:rPr>
              <w:t xml:space="preserve"> the meaning behind a festival).</w:t>
            </w:r>
          </w:p>
          <w:p w14:paraId="52500370" w14:textId="77777777" w:rsidR="00EA4CD0" w:rsidRPr="00162193" w:rsidRDefault="00EA4CD0" w:rsidP="00EA4CD0">
            <w:pPr>
              <w:jc w:val="center"/>
              <w:rPr>
                <w:rFonts w:asciiTheme="minorHAnsi" w:hAnsiTheme="minorHAnsi" w:cstheme="minorHAnsi"/>
                <w:sz w:val="18"/>
                <w:szCs w:val="18"/>
              </w:rPr>
            </w:pPr>
          </w:p>
          <w:p w14:paraId="3842EF85" w14:textId="77777777" w:rsidR="00EA4CD0" w:rsidRDefault="00EA4CD0" w:rsidP="00EA4CD0">
            <w:pPr>
              <w:pStyle w:val="Heading2"/>
              <w:numPr>
                <w:ilvl w:val="0"/>
                <w:numId w:val="0"/>
              </w:numPr>
              <w:spacing w:before="0" w:after="120"/>
              <w:outlineLvl w:val="1"/>
              <w:rPr>
                <w:rFonts w:asciiTheme="minorHAnsi" w:hAnsiTheme="minorHAnsi" w:cstheme="minorHAnsi"/>
                <w:b w:val="0"/>
                <w:bCs w:val="0"/>
                <w:i w:val="0"/>
                <w:iCs w:val="0"/>
                <w:sz w:val="18"/>
                <w:szCs w:val="18"/>
              </w:rPr>
            </w:pPr>
            <w:r w:rsidRPr="00791469">
              <w:rPr>
                <w:rFonts w:asciiTheme="minorHAnsi" w:hAnsiTheme="minorHAnsi" w:cstheme="minorHAnsi"/>
                <w:b w:val="0"/>
                <w:bCs w:val="0"/>
                <w:i w:val="0"/>
                <w:iCs w:val="0"/>
                <w:sz w:val="18"/>
                <w:szCs w:val="18"/>
              </w:rPr>
              <w:t>Children can give clear, simple accounts of what stories and other texts mean to believers.</w:t>
            </w:r>
          </w:p>
          <w:p w14:paraId="04DAB3D7" w14:textId="1DC408CB" w:rsidR="00EA4CD0" w:rsidRDefault="00EA4CD0" w:rsidP="00EA4CD0">
            <w:pPr>
              <w:rPr>
                <w:rFonts w:asciiTheme="minorHAnsi" w:hAnsiTheme="minorHAnsi" w:cstheme="minorHAnsi"/>
                <w:b/>
                <w:bCs/>
                <w:sz w:val="18"/>
                <w:szCs w:val="18"/>
                <w:u w:val="single"/>
              </w:rPr>
            </w:pPr>
            <w:r w:rsidRPr="002423B0">
              <w:rPr>
                <w:rFonts w:asciiTheme="minorHAnsi" w:hAnsiTheme="minorHAnsi" w:cstheme="minorHAnsi"/>
                <w:b/>
                <w:bCs/>
                <w:sz w:val="18"/>
                <w:szCs w:val="18"/>
                <w:u w:val="single"/>
              </w:rPr>
              <w:t>Understanding Christianity</w:t>
            </w:r>
            <w:r w:rsidR="0028619E">
              <w:rPr>
                <w:rFonts w:asciiTheme="minorHAnsi" w:hAnsiTheme="minorHAnsi" w:cstheme="minorHAnsi"/>
                <w:b/>
                <w:bCs/>
                <w:sz w:val="18"/>
                <w:szCs w:val="18"/>
                <w:u w:val="single"/>
              </w:rPr>
              <w:t xml:space="preserve"> outcomes</w:t>
            </w:r>
            <w:r w:rsidRPr="002423B0">
              <w:rPr>
                <w:rFonts w:asciiTheme="minorHAnsi" w:hAnsiTheme="minorHAnsi" w:cstheme="minorHAnsi"/>
                <w:b/>
                <w:bCs/>
                <w:sz w:val="18"/>
                <w:szCs w:val="18"/>
                <w:u w:val="single"/>
              </w:rPr>
              <w:t>:</w:t>
            </w:r>
          </w:p>
          <w:p w14:paraId="515C13A3" w14:textId="77777777" w:rsidR="00EA4CD0" w:rsidRPr="002423B0" w:rsidRDefault="00EA4CD0" w:rsidP="00EA4CD0">
            <w:pPr>
              <w:rPr>
                <w:rFonts w:asciiTheme="minorHAnsi" w:hAnsiTheme="minorHAnsi" w:cstheme="minorHAnsi"/>
                <w:b/>
                <w:bCs/>
                <w:sz w:val="18"/>
                <w:szCs w:val="18"/>
                <w:u w:val="single"/>
              </w:rPr>
            </w:pPr>
          </w:p>
          <w:p w14:paraId="4A37ECAD" w14:textId="77777777" w:rsidR="00EA4CD0" w:rsidRDefault="00EA4CD0" w:rsidP="00EA4CD0">
            <w:pPr>
              <w:rPr>
                <w:rFonts w:asciiTheme="minorHAnsi" w:hAnsiTheme="minorHAnsi" w:cstheme="minorHAnsi"/>
                <w:sz w:val="18"/>
                <w:szCs w:val="18"/>
              </w:rPr>
            </w:pPr>
            <w:proofErr w:type="spellStart"/>
            <w:r w:rsidRPr="002423B0">
              <w:rPr>
                <w:rFonts w:asciiTheme="minorHAnsi" w:hAnsiTheme="minorHAnsi" w:cstheme="minorHAnsi"/>
                <w:sz w:val="18"/>
                <w:szCs w:val="18"/>
              </w:rPr>
              <w:t>Recognise</w:t>
            </w:r>
            <w:proofErr w:type="spellEnd"/>
            <w:r w:rsidRPr="002423B0">
              <w:rPr>
                <w:rFonts w:asciiTheme="minorHAnsi" w:hAnsiTheme="minorHAnsi" w:cstheme="minorHAnsi"/>
                <w:sz w:val="18"/>
                <w:szCs w:val="18"/>
              </w:rPr>
              <w:t xml:space="preserve"> that God, Creation, Incarnation and Salvation are part of a ‘big story’ of the Bible. </w:t>
            </w:r>
          </w:p>
          <w:p w14:paraId="5CD6AAD5" w14:textId="77777777" w:rsidR="00EA4CD0" w:rsidRDefault="00EA4CD0" w:rsidP="00EA4CD0">
            <w:pPr>
              <w:rPr>
                <w:rFonts w:asciiTheme="minorHAnsi" w:hAnsiTheme="minorHAnsi" w:cstheme="minorHAnsi"/>
                <w:sz w:val="18"/>
                <w:szCs w:val="18"/>
              </w:rPr>
            </w:pPr>
          </w:p>
          <w:p w14:paraId="3366C362" w14:textId="77777777" w:rsidR="00EA4CD0" w:rsidRDefault="00EA4CD0" w:rsidP="00EA4CD0">
            <w:pPr>
              <w:rPr>
                <w:rFonts w:asciiTheme="minorHAnsi" w:hAnsiTheme="minorHAnsi" w:cstheme="minorHAnsi"/>
                <w:sz w:val="18"/>
                <w:szCs w:val="18"/>
              </w:rPr>
            </w:pPr>
            <w:r w:rsidRPr="002423B0">
              <w:rPr>
                <w:rFonts w:asciiTheme="minorHAnsi" w:hAnsiTheme="minorHAnsi" w:cstheme="minorHAnsi"/>
                <w:sz w:val="18"/>
                <w:szCs w:val="18"/>
              </w:rPr>
              <w:t xml:space="preserve">Identify at least two different types of texts from the Bible; for example, a story, a parable, a gospel account of Jesus’ life, and instructions about how to behave. </w:t>
            </w:r>
          </w:p>
          <w:p w14:paraId="3E184362" w14:textId="77777777" w:rsidR="00EA4CD0" w:rsidRDefault="00EA4CD0" w:rsidP="00EA4CD0">
            <w:pPr>
              <w:rPr>
                <w:rFonts w:asciiTheme="minorHAnsi" w:hAnsiTheme="minorHAnsi" w:cstheme="minorHAnsi"/>
                <w:sz w:val="18"/>
                <w:szCs w:val="18"/>
              </w:rPr>
            </w:pPr>
          </w:p>
          <w:p w14:paraId="52022EB1" w14:textId="4E8414D9" w:rsidR="00EA4CD0" w:rsidRDefault="00EA4CD0" w:rsidP="00EA4CD0">
            <w:pPr>
              <w:rPr>
                <w:rFonts w:asciiTheme="minorHAnsi" w:hAnsiTheme="minorHAnsi" w:cstheme="minorHAnsi"/>
                <w:sz w:val="18"/>
                <w:szCs w:val="18"/>
              </w:rPr>
            </w:pPr>
            <w:r w:rsidRPr="002423B0">
              <w:rPr>
                <w:rFonts w:asciiTheme="minorHAnsi" w:hAnsiTheme="minorHAnsi" w:cstheme="minorHAnsi"/>
                <w:sz w:val="18"/>
                <w:szCs w:val="18"/>
              </w:rPr>
              <w:t xml:space="preserve">Tell stories from the Bible and </w:t>
            </w:r>
            <w:proofErr w:type="spellStart"/>
            <w:r w:rsidRPr="002423B0">
              <w:rPr>
                <w:rFonts w:asciiTheme="minorHAnsi" w:hAnsiTheme="minorHAnsi" w:cstheme="minorHAnsi"/>
                <w:sz w:val="18"/>
                <w:szCs w:val="18"/>
              </w:rPr>
              <w:t>recognise</w:t>
            </w:r>
            <w:proofErr w:type="spellEnd"/>
            <w:r w:rsidRPr="002423B0">
              <w:rPr>
                <w:rFonts w:asciiTheme="minorHAnsi" w:hAnsiTheme="minorHAnsi" w:cstheme="minorHAnsi"/>
                <w:sz w:val="18"/>
                <w:szCs w:val="18"/>
              </w:rPr>
              <w:t xml:space="preserve"> a link with a concept, for example, Creation, Incarnation, </w:t>
            </w:r>
            <w:proofErr w:type="gramStart"/>
            <w:r w:rsidRPr="002423B0">
              <w:rPr>
                <w:rFonts w:asciiTheme="minorHAnsi" w:hAnsiTheme="minorHAnsi" w:cstheme="minorHAnsi"/>
                <w:sz w:val="18"/>
                <w:szCs w:val="18"/>
              </w:rPr>
              <w:t>Gospel</w:t>
            </w:r>
            <w:proofErr w:type="gramEnd"/>
            <w:r w:rsidRPr="002423B0">
              <w:rPr>
                <w:rFonts w:asciiTheme="minorHAnsi" w:hAnsiTheme="minorHAnsi" w:cstheme="minorHAnsi"/>
                <w:sz w:val="18"/>
                <w:szCs w:val="18"/>
              </w:rPr>
              <w:t xml:space="preserve"> and Salvation. </w:t>
            </w:r>
          </w:p>
          <w:p w14:paraId="22E1AE07" w14:textId="77777777" w:rsidR="00EA4CD0" w:rsidRDefault="00EA4CD0" w:rsidP="00EA4CD0">
            <w:pPr>
              <w:rPr>
                <w:rFonts w:asciiTheme="minorHAnsi" w:hAnsiTheme="minorHAnsi" w:cstheme="minorHAnsi"/>
                <w:sz w:val="18"/>
                <w:szCs w:val="18"/>
              </w:rPr>
            </w:pPr>
          </w:p>
          <w:p w14:paraId="49A988B4" w14:textId="38C61A09" w:rsidR="00EA4CD0" w:rsidRPr="00791469" w:rsidRDefault="00EA4CD0" w:rsidP="00EA4CD0">
            <w:r w:rsidRPr="002423B0">
              <w:rPr>
                <w:rFonts w:asciiTheme="minorHAnsi" w:hAnsiTheme="minorHAnsi" w:cstheme="minorHAnsi"/>
                <w:sz w:val="18"/>
                <w:szCs w:val="18"/>
              </w:rPr>
              <w:lastRenderedPageBreak/>
              <w:t>Give clear, simple accounts of what the texts mean to Christians.</w:t>
            </w:r>
          </w:p>
        </w:tc>
        <w:tc>
          <w:tcPr>
            <w:tcW w:w="3969" w:type="dxa"/>
            <w:gridSpan w:val="2"/>
          </w:tcPr>
          <w:p w14:paraId="62886AA0" w14:textId="77777777" w:rsidR="00EA4CD0" w:rsidRPr="00162193" w:rsidRDefault="00EA4CD0" w:rsidP="00EA4CD0">
            <w:pPr>
              <w:rPr>
                <w:rFonts w:asciiTheme="minorHAnsi" w:hAnsiTheme="minorHAnsi" w:cstheme="minorHAnsi"/>
                <w:sz w:val="18"/>
                <w:szCs w:val="18"/>
              </w:rPr>
            </w:pPr>
            <w:r w:rsidRPr="00162193">
              <w:rPr>
                <w:rFonts w:asciiTheme="minorHAnsi" w:hAnsiTheme="minorHAnsi" w:cstheme="minorHAnsi"/>
                <w:sz w:val="18"/>
                <w:szCs w:val="18"/>
              </w:rPr>
              <w:lastRenderedPageBreak/>
              <w:t>Children can identify and describe the core beliefs and concepts studied.</w:t>
            </w:r>
          </w:p>
          <w:p w14:paraId="266F57EA" w14:textId="77777777" w:rsidR="00EA4CD0" w:rsidRPr="00162193" w:rsidRDefault="00EA4CD0" w:rsidP="00EA4CD0">
            <w:pPr>
              <w:rPr>
                <w:rFonts w:asciiTheme="minorHAnsi" w:hAnsiTheme="minorHAnsi" w:cstheme="minorHAnsi"/>
                <w:sz w:val="18"/>
                <w:szCs w:val="18"/>
              </w:rPr>
            </w:pPr>
          </w:p>
          <w:p w14:paraId="188C730B" w14:textId="77777777" w:rsidR="00EA4CD0" w:rsidRPr="00162193" w:rsidRDefault="00EA4CD0" w:rsidP="00EA4CD0">
            <w:pPr>
              <w:rPr>
                <w:rFonts w:asciiTheme="minorHAnsi" w:hAnsiTheme="minorHAnsi" w:cstheme="minorHAnsi"/>
                <w:sz w:val="18"/>
                <w:szCs w:val="18"/>
              </w:rPr>
            </w:pPr>
            <w:r w:rsidRPr="00162193">
              <w:rPr>
                <w:rFonts w:asciiTheme="minorHAnsi" w:hAnsiTheme="minorHAnsi" w:cstheme="minorHAnsi"/>
                <w:sz w:val="18"/>
                <w:szCs w:val="18"/>
              </w:rPr>
              <w:t xml:space="preserve">Children can make clear links between texts/ sources of authority and the core concepts studied </w:t>
            </w:r>
          </w:p>
          <w:p w14:paraId="5F2627F7" w14:textId="77777777" w:rsidR="00EA4CD0" w:rsidRPr="00162193" w:rsidRDefault="00EA4CD0" w:rsidP="00EA4CD0">
            <w:pPr>
              <w:rPr>
                <w:rFonts w:asciiTheme="minorHAnsi" w:hAnsiTheme="minorHAnsi" w:cstheme="minorHAnsi"/>
                <w:sz w:val="18"/>
                <w:szCs w:val="18"/>
              </w:rPr>
            </w:pPr>
          </w:p>
          <w:p w14:paraId="78561D48" w14:textId="77777777" w:rsidR="00EA4CD0" w:rsidRPr="002423B0" w:rsidRDefault="00EA4CD0" w:rsidP="00EA4CD0">
            <w:pPr>
              <w:pStyle w:val="Heading2"/>
              <w:numPr>
                <w:ilvl w:val="0"/>
                <w:numId w:val="0"/>
              </w:numPr>
              <w:spacing w:before="0" w:after="120"/>
              <w:ind w:firstLine="6"/>
              <w:outlineLvl w:val="1"/>
              <w:rPr>
                <w:rFonts w:asciiTheme="minorHAnsi" w:hAnsiTheme="minorHAnsi" w:cstheme="minorHAnsi"/>
                <w:b w:val="0"/>
                <w:bCs w:val="0"/>
                <w:i w:val="0"/>
                <w:iCs w:val="0"/>
                <w:sz w:val="18"/>
                <w:szCs w:val="18"/>
              </w:rPr>
            </w:pPr>
            <w:r w:rsidRPr="002423B0">
              <w:rPr>
                <w:rFonts w:asciiTheme="minorHAnsi" w:hAnsiTheme="minorHAnsi" w:cstheme="minorHAnsi"/>
                <w:b w:val="0"/>
                <w:bCs w:val="0"/>
                <w:i w:val="0"/>
                <w:iCs w:val="0"/>
                <w:sz w:val="18"/>
                <w:szCs w:val="18"/>
              </w:rPr>
              <w:t>Children offer informed suggestions about what texts/sources of authority can mean and give examples of what these sources mean to believers</w:t>
            </w:r>
          </w:p>
          <w:p w14:paraId="1AAE5ADB" w14:textId="0A54E9B7" w:rsidR="00EA4CD0" w:rsidRPr="002423B0" w:rsidRDefault="00EA4CD0" w:rsidP="00EA4CD0">
            <w:pPr>
              <w:rPr>
                <w:rFonts w:asciiTheme="minorHAnsi" w:hAnsiTheme="minorHAnsi" w:cstheme="minorHAnsi"/>
                <w:b/>
                <w:bCs/>
                <w:sz w:val="18"/>
                <w:szCs w:val="18"/>
                <w:u w:val="single"/>
              </w:rPr>
            </w:pPr>
            <w:r w:rsidRPr="002423B0">
              <w:rPr>
                <w:rFonts w:asciiTheme="minorHAnsi" w:hAnsiTheme="minorHAnsi" w:cstheme="minorHAnsi"/>
                <w:b/>
                <w:bCs/>
                <w:sz w:val="18"/>
                <w:szCs w:val="18"/>
                <w:u w:val="single"/>
              </w:rPr>
              <w:t>Understanding Christianity</w:t>
            </w:r>
            <w:r w:rsidR="0028619E">
              <w:rPr>
                <w:rFonts w:asciiTheme="minorHAnsi" w:hAnsiTheme="minorHAnsi" w:cstheme="minorHAnsi"/>
                <w:b/>
                <w:bCs/>
                <w:sz w:val="18"/>
                <w:szCs w:val="18"/>
                <w:u w:val="single"/>
              </w:rPr>
              <w:t xml:space="preserve"> outcomes</w:t>
            </w:r>
            <w:r w:rsidRPr="002423B0">
              <w:rPr>
                <w:rFonts w:asciiTheme="minorHAnsi" w:hAnsiTheme="minorHAnsi" w:cstheme="minorHAnsi"/>
                <w:b/>
                <w:bCs/>
                <w:sz w:val="18"/>
                <w:szCs w:val="18"/>
                <w:u w:val="single"/>
              </w:rPr>
              <w:t>:</w:t>
            </w:r>
          </w:p>
          <w:p w14:paraId="3F6DDCD7" w14:textId="77777777" w:rsidR="00EA4CD0" w:rsidRPr="002423B0" w:rsidRDefault="00EA4CD0" w:rsidP="00EA4CD0">
            <w:pPr>
              <w:rPr>
                <w:rFonts w:asciiTheme="minorHAnsi" w:hAnsiTheme="minorHAnsi" w:cstheme="minorHAnsi"/>
                <w:b/>
                <w:bCs/>
                <w:sz w:val="18"/>
                <w:szCs w:val="18"/>
                <w:u w:val="single"/>
              </w:rPr>
            </w:pPr>
          </w:p>
          <w:p w14:paraId="2F11C664" w14:textId="77777777" w:rsidR="00EA4CD0" w:rsidRPr="002423B0" w:rsidRDefault="00EA4CD0" w:rsidP="00EA4CD0">
            <w:pPr>
              <w:rPr>
                <w:rFonts w:asciiTheme="minorHAnsi" w:hAnsiTheme="minorHAnsi" w:cstheme="minorHAnsi"/>
                <w:sz w:val="18"/>
                <w:szCs w:val="18"/>
              </w:rPr>
            </w:pPr>
            <w:r w:rsidRPr="002423B0">
              <w:rPr>
                <w:rFonts w:asciiTheme="minorHAnsi" w:hAnsiTheme="minorHAnsi" w:cstheme="minorHAnsi"/>
                <w:sz w:val="18"/>
                <w:szCs w:val="18"/>
              </w:rPr>
              <w:t xml:space="preserve">Order at least five key concepts within a timeline of the Bible’s ‘big story’. </w:t>
            </w:r>
          </w:p>
          <w:p w14:paraId="604AE301" w14:textId="77777777" w:rsidR="00EA4CD0" w:rsidRPr="002423B0" w:rsidRDefault="00EA4CD0" w:rsidP="00EA4CD0">
            <w:pPr>
              <w:rPr>
                <w:rFonts w:asciiTheme="minorHAnsi" w:hAnsiTheme="minorHAnsi" w:cstheme="minorHAnsi"/>
                <w:sz w:val="18"/>
                <w:szCs w:val="18"/>
              </w:rPr>
            </w:pPr>
          </w:p>
          <w:p w14:paraId="343ACE70" w14:textId="2AF7E800" w:rsidR="00EA4CD0" w:rsidRPr="002423B0" w:rsidRDefault="00EA4CD0" w:rsidP="00EA4CD0">
            <w:pPr>
              <w:rPr>
                <w:rFonts w:asciiTheme="minorHAnsi" w:hAnsiTheme="minorHAnsi" w:cstheme="minorHAnsi"/>
                <w:sz w:val="18"/>
                <w:szCs w:val="18"/>
              </w:rPr>
            </w:pPr>
            <w:r w:rsidRPr="002423B0">
              <w:rPr>
                <w:rFonts w:asciiTheme="minorHAnsi" w:hAnsiTheme="minorHAnsi" w:cstheme="minorHAnsi"/>
                <w:sz w:val="18"/>
                <w:szCs w:val="18"/>
              </w:rPr>
              <w:t xml:space="preserve"> List two distinguishing features of at least three different types of </w:t>
            </w:r>
            <w:r w:rsidR="00B352C8">
              <w:rPr>
                <w:rFonts w:asciiTheme="minorHAnsi" w:hAnsiTheme="minorHAnsi" w:cstheme="minorHAnsi"/>
                <w:sz w:val="18"/>
                <w:szCs w:val="18"/>
              </w:rPr>
              <w:t xml:space="preserve">the </w:t>
            </w:r>
            <w:r w:rsidRPr="002423B0">
              <w:rPr>
                <w:rFonts w:asciiTheme="minorHAnsi" w:hAnsiTheme="minorHAnsi" w:cstheme="minorHAnsi"/>
                <w:sz w:val="18"/>
                <w:szCs w:val="18"/>
              </w:rPr>
              <w:t xml:space="preserve">biblical text; for example, Gospel, parable, </w:t>
            </w:r>
            <w:r w:rsidR="00B352C8">
              <w:rPr>
                <w:rFonts w:asciiTheme="minorHAnsi" w:hAnsiTheme="minorHAnsi" w:cstheme="minorHAnsi"/>
                <w:sz w:val="18"/>
                <w:szCs w:val="18"/>
              </w:rPr>
              <w:t xml:space="preserve">and </w:t>
            </w:r>
            <w:r w:rsidRPr="002423B0">
              <w:rPr>
                <w:rFonts w:asciiTheme="minorHAnsi" w:hAnsiTheme="minorHAnsi" w:cstheme="minorHAnsi"/>
                <w:sz w:val="18"/>
                <w:szCs w:val="18"/>
              </w:rPr>
              <w:t xml:space="preserve">letter. </w:t>
            </w:r>
          </w:p>
          <w:p w14:paraId="775B39EC" w14:textId="77777777" w:rsidR="00EA4CD0" w:rsidRPr="002423B0" w:rsidRDefault="00EA4CD0" w:rsidP="00EA4CD0">
            <w:pPr>
              <w:rPr>
                <w:rFonts w:asciiTheme="minorHAnsi" w:hAnsiTheme="minorHAnsi" w:cstheme="minorHAnsi"/>
                <w:sz w:val="18"/>
                <w:szCs w:val="18"/>
              </w:rPr>
            </w:pPr>
          </w:p>
          <w:p w14:paraId="3AFBED45" w14:textId="77777777" w:rsidR="00EA4CD0" w:rsidRPr="002423B0" w:rsidRDefault="00EA4CD0" w:rsidP="00EA4CD0">
            <w:pPr>
              <w:rPr>
                <w:rFonts w:asciiTheme="minorHAnsi" w:hAnsiTheme="minorHAnsi" w:cstheme="minorHAnsi"/>
                <w:sz w:val="18"/>
                <w:szCs w:val="18"/>
              </w:rPr>
            </w:pPr>
            <w:r w:rsidRPr="002423B0">
              <w:rPr>
                <w:rFonts w:asciiTheme="minorHAnsi" w:hAnsiTheme="minorHAnsi" w:cstheme="minorHAnsi"/>
                <w:sz w:val="18"/>
                <w:szCs w:val="18"/>
              </w:rPr>
              <w:t xml:space="preserve">Make clear links between biblical texts and the key concepts studied. </w:t>
            </w:r>
          </w:p>
          <w:p w14:paraId="05C12C9A" w14:textId="77777777" w:rsidR="00EA4CD0" w:rsidRPr="002423B0" w:rsidRDefault="00EA4CD0" w:rsidP="00EA4CD0">
            <w:pPr>
              <w:rPr>
                <w:rFonts w:asciiTheme="minorHAnsi" w:hAnsiTheme="minorHAnsi" w:cstheme="minorHAnsi"/>
                <w:sz w:val="18"/>
                <w:szCs w:val="18"/>
              </w:rPr>
            </w:pPr>
          </w:p>
          <w:p w14:paraId="07EE4D4B" w14:textId="5ED8C5F8" w:rsidR="00EA4CD0" w:rsidRPr="00963787" w:rsidRDefault="00EA4CD0" w:rsidP="00EA4CD0">
            <w:r w:rsidRPr="002423B0">
              <w:rPr>
                <w:rFonts w:asciiTheme="minorHAnsi" w:hAnsiTheme="minorHAnsi" w:cstheme="minorHAnsi"/>
                <w:sz w:val="18"/>
                <w:szCs w:val="18"/>
              </w:rPr>
              <w:t>Offer suggestions about what texts might mean and give examples of what the texts studied mean to some Christians.</w:t>
            </w:r>
          </w:p>
        </w:tc>
        <w:tc>
          <w:tcPr>
            <w:tcW w:w="4252" w:type="dxa"/>
            <w:gridSpan w:val="2"/>
          </w:tcPr>
          <w:p w14:paraId="79C03C2F" w14:textId="77777777" w:rsidR="00EA4CD0" w:rsidRPr="00162193" w:rsidRDefault="00EA4CD0" w:rsidP="00EA4CD0">
            <w:pPr>
              <w:rPr>
                <w:rFonts w:asciiTheme="minorHAnsi" w:hAnsiTheme="minorHAnsi" w:cstheme="minorHAnsi"/>
                <w:sz w:val="18"/>
                <w:szCs w:val="18"/>
              </w:rPr>
            </w:pPr>
            <w:r w:rsidRPr="00162193">
              <w:rPr>
                <w:rFonts w:asciiTheme="minorHAnsi" w:hAnsiTheme="minorHAnsi" w:cstheme="minorHAnsi"/>
                <w:sz w:val="18"/>
                <w:szCs w:val="18"/>
              </w:rPr>
              <w:t>Children can identify and explain the core beliefs and concepts studied, using examples from texts/sources of authority in religion.</w:t>
            </w:r>
          </w:p>
          <w:p w14:paraId="5ED1E031" w14:textId="77777777" w:rsidR="00EA4CD0" w:rsidRPr="00162193" w:rsidRDefault="00EA4CD0" w:rsidP="00EA4CD0">
            <w:pPr>
              <w:rPr>
                <w:rFonts w:asciiTheme="minorHAnsi" w:hAnsiTheme="minorHAnsi" w:cstheme="minorHAnsi"/>
                <w:sz w:val="18"/>
                <w:szCs w:val="18"/>
              </w:rPr>
            </w:pPr>
          </w:p>
          <w:p w14:paraId="3492A13A" w14:textId="77777777" w:rsidR="00EA4CD0" w:rsidRPr="00162193" w:rsidRDefault="00EA4CD0" w:rsidP="00EA4CD0">
            <w:pPr>
              <w:rPr>
                <w:rFonts w:asciiTheme="minorHAnsi" w:hAnsiTheme="minorHAnsi" w:cstheme="minorHAnsi"/>
                <w:sz w:val="18"/>
                <w:szCs w:val="18"/>
              </w:rPr>
            </w:pPr>
            <w:r w:rsidRPr="00162193">
              <w:rPr>
                <w:rFonts w:asciiTheme="minorHAnsi" w:hAnsiTheme="minorHAnsi" w:cstheme="minorHAnsi"/>
                <w:sz w:val="18"/>
                <w:szCs w:val="18"/>
              </w:rPr>
              <w:t>Children can describe examples of ways in which people use texts/sources of authority to make sense of core beliefs and concepts</w:t>
            </w:r>
          </w:p>
          <w:p w14:paraId="783FF759" w14:textId="77777777" w:rsidR="00EA4CD0" w:rsidRPr="00162193" w:rsidRDefault="00EA4CD0" w:rsidP="00EA4CD0">
            <w:pPr>
              <w:rPr>
                <w:rFonts w:asciiTheme="minorHAnsi" w:hAnsiTheme="minorHAnsi" w:cstheme="minorHAnsi"/>
                <w:sz w:val="18"/>
                <w:szCs w:val="18"/>
              </w:rPr>
            </w:pPr>
            <w:r w:rsidRPr="00162193">
              <w:rPr>
                <w:rFonts w:asciiTheme="minorHAnsi" w:hAnsiTheme="minorHAnsi" w:cstheme="minorHAnsi"/>
                <w:sz w:val="18"/>
                <w:szCs w:val="18"/>
              </w:rPr>
              <w:t xml:space="preserve"> </w:t>
            </w:r>
          </w:p>
          <w:p w14:paraId="499E7A90" w14:textId="12E05523" w:rsidR="00EA4CD0" w:rsidRPr="002423B0" w:rsidRDefault="00EA4CD0" w:rsidP="00EA4CD0">
            <w:pPr>
              <w:pStyle w:val="Heading2"/>
              <w:numPr>
                <w:ilvl w:val="0"/>
                <w:numId w:val="0"/>
              </w:numPr>
              <w:spacing w:before="0" w:after="120"/>
              <w:outlineLvl w:val="1"/>
              <w:rPr>
                <w:rFonts w:asciiTheme="minorHAnsi" w:hAnsiTheme="minorHAnsi" w:cstheme="minorHAnsi"/>
                <w:b w:val="0"/>
                <w:bCs w:val="0"/>
                <w:i w:val="0"/>
                <w:iCs w:val="0"/>
                <w:sz w:val="18"/>
                <w:szCs w:val="18"/>
              </w:rPr>
            </w:pPr>
            <w:r w:rsidRPr="002423B0">
              <w:rPr>
                <w:rFonts w:asciiTheme="minorHAnsi" w:hAnsiTheme="minorHAnsi" w:cstheme="minorHAnsi"/>
                <w:b w:val="0"/>
                <w:bCs w:val="0"/>
                <w:i w:val="0"/>
                <w:iCs w:val="0"/>
                <w:sz w:val="18"/>
                <w:szCs w:val="18"/>
              </w:rPr>
              <w:t xml:space="preserve">Children can give meanings </w:t>
            </w:r>
            <w:r w:rsidR="00B352C8">
              <w:rPr>
                <w:rFonts w:asciiTheme="minorHAnsi" w:hAnsiTheme="minorHAnsi" w:cstheme="minorHAnsi"/>
                <w:b w:val="0"/>
                <w:bCs w:val="0"/>
                <w:i w:val="0"/>
                <w:iCs w:val="0"/>
                <w:sz w:val="18"/>
                <w:szCs w:val="18"/>
              </w:rPr>
              <w:t>to</w:t>
            </w:r>
            <w:r w:rsidRPr="002423B0">
              <w:rPr>
                <w:rFonts w:asciiTheme="minorHAnsi" w:hAnsiTheme="minorHAnsi" w:cstheme="minorHAnsi"/>
                <w:b w:val="0"/>
                <w:bCs w:val="0"/>
                <w:i w:val="0"/>
                <w:iCs w:val="0"/>
                <w:sz w:val="18"/>
                <w:szCs w:val="18"/>
              </w:rPr>
              <w:t xml:space="preserve"> texts/sources of authority studied, comparing these ideas with some ways in which believers interpret texts/sources of authority</w:t>
            </w:r>
          </w:p>
          <w:p w14:paraId="5FD0D1E8" w14:textId="79C4AD6D" w:rsidR="00EA4CD0" w:rsidRPr="002423B0" w:rsidRDefault="00EA4CD0" w:rsidP="00EA4CD0">
            <w:pPr>
              <w:rPr>
                <w:rFonts w:asciiTheme="minorHAnsi" w:hAnsiTheme="minorHAnsi" w:cstheme="minorHAnsi"/>
                <w:b/>
                <w:bCs/>
                <w:sz w:val="18"/>
                <w:szCs w:val="18"/>
                <w:u w:val="single"/>
              </w:rPr>
            </w:pPr>
            <w:r w:rsidRPr="002423B0">
              <w:rPr>
                <w:rFonts w:asciiTheme="minorHAnsi" w:hAnsiTheme="minorHAnsi" w:cstheme="minorHAnsi"/>
                <w:b/>
                <w:bCs/>
                <w:sz w:val="18"/>
                <w:szCs w:val="18"/>
                <w:u w:val="single"/>
              </w:rPr>
              <w:t>Understanding Christianity</w:t>
            </w:r>
            <w:r w:rsidR="0028619E">
              <w:rPr>
                <w:rFonts w:asciiTheme="minorHAnsi" w:hAnsiTheme="minorHAnsi" w:cstheme="minorHAnsi"/>
                <w:b/>
                <w:bCs/>
                <w:sz w:val="18"/>
                <w:szCs w:val="18"/>
                <w:u w:val="single"/>
              </w:rPr>
              <w:t xml:space="preserve"> outcomes</w:t>
            </w:r>
            <w:r w:rsidRPr="002423B0">
              <w:rPr>
                <w:rFonts w:asciiTheme="minorHAnsi" w:hAnsiTheme="minorHAnsi" w:cstheme="minorHAnsi"/>
                <w:b/>
                <w:bCs/>
                <w:sz w:val="18"/>
                <w:szCs w:val="18"/>
                <w:u w:val="single"/>
              </w:rPr>
              <w:t>:</w:t>
            </w:r>
          </w:p>
          <w:p w14:paraId="120147B2" w14:textId="77777777" w:rsidR="00EA4CD0" w:rsidRPr="002423B0" w:rsidRDefault="00EA4CD0" w:rsidP="00EA4CD0">
            <w:pPr>
              <w:rPr>
                <w:rFonts w:asciiTheme="minorHAnsi" w:hAnsiTheme="minorHAnsi" w:cstheme="minorHAnsi"/>
                <w:b/>
                <w:bCs/>
                <w:sz w:val="18"/>
                <w:szCs w:val="18"/>
                <w:u w:val="single"/>
              </w:rPr>
            </w:pPr>
          </w:p>
          <w:p w14:paraId="594F4AF6" w14:textId="77777777" w:rsidR="00EA4CD0" w:rsidRDefault="00EA4CD0" w:rsidP="00EA4CD0">
            <w:pPr>
              <w:rPr>
                <w:rFonts w:asciiTheme="minorHAnsi" w:hAnsiTheme="minorHAnsi" w:cstheme="minorHAnsi"/>
                <w:sz w:val="18"/>
                <w:szCs w:val="18"/>
              </w:rPr>
            </w:pPr>
            <w:r w:rsidRPr="002423B0">
              <w:rPr>
                <w:rFonts w:asciiTheme="minorHAnsi" w:hAnsiTheme="minorHAnsi" w:cstheme="minorHAnsi"/>
                <w:sz w:val="18"/>
                <w:szCs w:val="18"/>
              </w:rPr>
              <w:t xml:space="preserve">Outline the timeline of the ‘big story’ of the Bible, explaining the place within it of the core concepts studied. </w:t>
            </w:r>
          </w:p>
          <w:p w14:paraId="3B28E3D3" w14:textId="77777777" w:rsidR="00EA4CD0" w:rsidRDefault="00EA4CD0" w:rsidP="00EA4CD0">
            <w:pPr>
              <w:rPr>
                <w:rFonts w:asciiTheme="minorHAnsi" w:hAnsiTheme="minorHAnsi" w:cstheme="minorHAnsi"/>
                <w:sz w:val="18"/>
                <w:szCs w:val="18"/>
              </w:rPr>
            </w:pPr>
          </w:p>
          <w:p w14:paraId="1A11ABAE" w14:textId="77777777" w:rsidR="00EA4CD0" w:rsidRDefault="00EA4CD0" w:rsidP="00EA4CD0">
            <w:pPr>
              <w:rPr>
                <w:rFonts w:asciiTheme="minorHAnsi" w:hAnsiTheme="minorHAnsi" w:cstheme="minorHAnsi"/>
                <w:sz w:val="18"/>
                <w:szCs w:val="18"/>
              </w:rPr>
            </w:pPr>
            <w:r w:rsidRPr="002423B0">
              <w:rPr>
                <w:rFonts w:asciiTheme="minorHAnsi" w:hAnsiTheme="minorHAnsi" w:cstheme="minorHAnsi"/>
                <w:sz w:val="18"/>
                <w:szCs w:val="18"/>
              </w:rPr>
              <w:t xml:space="preserve"> Identify at least five different types of biblical texts, using technical terms accurately.</w:t>
            </w:r>
          </w:p>
          <w:p w14:paraId="55B8F4D4" w14:textId="77777777" w:rsidR="00EA4CD0" w:rsidRDefault="00EA4CD0" w:rsidP="00EA4CD0">
            <w:pPr>
              <w:rPr>
                <w:rFonts w:asciiTheme="minorHAnsi" w:hAnsiTheme="minorHAnsi" w:cstheme="minorHAnsi"/>
                <w:sz w:val="18"/>
                <w:szCs w:val="18"/>
              </w:rPr>
            </w:pPr>
          </w:p>
          <w:p w14:paraId="13467403" w14:textId="77777777" w:rsidR="00EA4CD0" w:rsidRDefault="00EA4CD0" w:rsidP="00EA4CD0">
            <w:pPr>
              <w:rPr>
                <w:rFonts w:asciiTheme="minorHAnsi" w:hAnsiTheme="minorHAnsi" w:cstheme="minorHAnsi"/>
                <w:sz w:val="18"/>
                <w:szCs w:val="18"/>
              </w:rPr>
            </w:pPr>
            <w:r w:rsidRPr="002423B0">
              <w:rPr>
                <w:rFonts w:asciiTheme="minorHAnsi" w:hAnsiTheme="minorHAnsi" w:cstheme="minorHAnsi"/>
                <w:sz w:val="18"/>
                <w:szCs w:val="18"/>
              </w:rPr>
              <w:t xml:space="preserve"> Explain connections between biblical texts and the key concepts studied, using theological terms. </w:t>
            </w:r>
          </w:p>
          <w:p w14:paraId="17680CFC" w14:textId="77777777" w:rsidR="00EA4CD0" w:rsidRDefault="00EA4CD0" w:rsidP="00EA4CD0">
            <w:pPr>
              <w:rPr>
                <w:rFonts w:asciiTheme="minorHAnsi" w:hAnsiTheme="minorHAnsi" w:cstheme="minorHAnsi"/>
                <w:sz w:val="18"/>
                <w:szCs w:val="18"/>
              </w:rPr>
            </w:pPr>
          </w:p>
          <w:p w14:paraId="5F2B48D1" w14:textId="0DC6DD84" w:rsidR="00EA4CD0" w:rsidRPr="00791469" w:rsidRDefault="00EA4CD0" w:rsidP="00EA4CD0">
            <w:pPr>
              <w:rPr>
                <w:rFonts w:asciiTheme="minorHAnsi" w:hAnsiTheme="minorHAnsi" w:cstheme="minorHAnsi"/>
                <w:b/>
                <w:bCs/>
                <w:sz w:val="18"/>
                <w:szCs w:val="18"/>
                <w:u w:val="single"/>
              </w:rPr>
            </w:pPr>
            <w:r w:rsidRPr="002423B0">
              <w:rPr>
                <w:rFonts w:asciiTheme="minorHAnsi" w:hAnsiTheme="minorHAnsi" w:cstheme="minorHAnsi"/>
                <w:sz w:val="18"/>
                <w:szCs w:val="18"/>
              </w:rPr>
              <w:lastRenderedPageBreak/>
              <w:t>Taking account of the context(s), suggest meanings for biblical texts studied, and compare their ideas with ways in which Christians interpret biblical texts, showing awareness of different interpretations.</w:t>
            </w:r>
          </w:p>
          <w:p w14:paraId="5C17D8F0" w14:textId="0D67290C" w:rsidR="00EA4CD0" w:rsidRPr="00963787" w:rsidRDefault="00EA4CD0" w:rsidP="00EA4CD0"/>
        </w:tc>
      </w:tr>
      <w:tr w:rsidR="00EA4CD0" w14:paraId="5EF99310" w14:textId="77777777" w:rsidTr="00876E17">
        <w:trPr>
          <w:cantSplit/>
          <w:trHeight w:val="1687"/>
        </w:trPr>
        <w:tc>
          <w:tcPr>
            <w:tcW w:w="846" w:type="dxa"/>
            <w:shd w:val="clear" w:color="auto" w:fill="FF0000"/>
            <w:textDirection w:val="btLr"/>
            <w:vAlign w:val="center"/>
          </w:tcPr>
          <w:p w14:paraId="249B4139" w14:textId="753E679B" w:rsidR="00876E17" w:rsidRPr="00876E17" w:rsidRDefault="00876E17" w:rsidP="00876E17">
            <w:pPr>
              <w:shd w:val="clear" w:color="auto" w:fill="FF0000"/>
              <w:ind w:left="113" w:right="113"/>
              <w:jc w:val="center"/>
              <w:rPr>
                <w:rFonts w:asciiTheme="minorHAnsi" w:hAnsiTheme="minorHAnsi" w:cstheme="minorHAnsi"/>
                <w:b/>
                <w:bCs/>
                <w:color w:val="FFFFFF" w:themeColor="background1"/>
                <w:sz w:val="24"/>
                <w:szCs w:val="24"/>
                <w:lang w:val="en-GB"/>
              </w:rPr>
            </w:pPr>
            <w:r w:rsidRPr="00876E17">
              <w:rPr>
                <w:rFonts w:asciiTheme="minorHAnsi" w:hAnsiTheme="minorHAnsi" w:cstheme="minorHAnsi"/>
                <w:b/>
                <w:bCs/>
                <w:color w:val="FFFFFF" w:themeColor="background1"/>
                <w:sz w:val="24"/>
                <w:szCs w:val="24"/>
                <w:lang w:val="en-GB"/>
              </w:rPr>
              <w:lastRenderedPageBreak/>
              <w:t>Understanding the impact</w:t>
            </w:r>
          </w:p>
          <w:p w14:paraId="616E75A9" w14:textId="7B8E7E96" w:rsidR="00EA4CD0" w:rsidRPr="00876E17" w:rsidRDefault="00EA4CD0" w:rsidP="00876E17">
            <w:pPr>
              <w:tabs>
                <w:tab w:val="left" w:pos="1940"/>
              </w:tabs>
              <w:ind w:left="113" w:right="113"/>
              <w:jc w:val="center"/>
              <w:rPr>
                <w:rFonts w:asciiTheme="minorHAnsi" w:hAnsiTheme="minorHAnsi" w:cstheme="minorHAnsi"/>
                <w:noProof/>
                <w:sz w:val="24"/>
                <w:szCs w:val="24"/>
              </w:rPr>
            </w:pPr>
          </w:p>
        </w:tc>
        <w:tc>
          <w:tcPr>
            <w:tcW w:w="2835" w:type="dxa"/>
            <w:vMerge/>
          </w:tcPr>
          <w:p w14:paraId="65A4C3E3" w14:textId="77777777" w:rsidR="00EA4CD0" w:rsidRPr="00162193" w:rsidRDefault="00EA4CD0" w:rsidP="00EA4CD0">
            <w:pPr>
              <w:rPr>
                <w:rFonts w:asciiTheme="minorHAnsi" w:hAnsiTheme="minorHAnsi" w:cstheme="minorHAnsi"/>
                <w:sz w:val="18"/>
                <w:szCs w:val="18"/>
              </w:rPr>
            </w:pPr>
          </w:p>
        </w:tc>
        <w:tc>
          <w:tcPr>
            <w:tcW w:w="3969" w:type="dxa"/>
            <w:gridSpan w:val="2"/>
          </w:tcPr>
          <w:p w14:paraId="4A54E3CC" w14:textId="4B26B9B6" w:rsidR="00EA4CD0" w:rsidRPr="006105AD"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 xml:space="preserve">Children can give examples of how people use stories, </w:t>
            </w:r>
            <w:proofErr w:type="gramStart"/>
            <w:r w:rsidRPr="006105AD">
              <w:rPr>
                <w:rFonts w:asciiTheme="minorHAnsi" w:hAnsiTheme="minorHAnsi" w:cstheme="minorHAnsi"/>
                <w:sz w:val="18"/>
                <w:szCs w:val="18"/>
              </w:rPr>
              <w:t>texts</w:t>
            </w:r>
            <w:proofErr w:type="gramEnd"/>
            <w:r w:rsidRPr="006105AD">
              <w:rPr>
                <w:rFonts w:asciiTheme="minorHAnsi" w:hAnsiTheme="minorHAnsi" w:cstheme="minorHAnsi"/>
                <w:sz w:val="18"/>
                <w:szCs w:val="18"/>
              </w:rPr>
              <w:t xml:space="preserve"> and teachings to guide their beliefs and actions.</w:t>
            </w:r>
          </w:p>
          <w:p w14:paraId="35B3D443" w14:textId="77777777" w:rsidR="00EA4CD0" w:rsidRPr="006105AD" w:rsidRDefault="00EA4CD0" w:rsidP="00EA4CD0">
            <w:pPr>
              <w:rPr>
                <w:rFonts w:asciiTheme="minorHAnsi" w:hAnsiTheme="minorHAnsi" w:cstheme="minorHAnsi"/>
                <w:sz w:val="18"/>
                <w:szCs w:val="18"/>
              </w:rPr>
            </w:pPr>
          </w:p>
          <w:p w14:paraId="56086AA3" w14:textId="4EE2EF4C" w:rsidR="00EA4CD0" w:rsidRPr="006105AD"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Children can give examples of ways in which believers put their beliefs into practice.</w:t>
            </w:r>
          </w:p>
          <w:p w14:paraId="5C3CCA83" w14:textId="77777777" w:rsidR="00EA4CD0" w:rsidRPr="006105AD" w:rsidRDefault="00EA4CD0" w:rsidP="00EA4CD0">
            <w:pPr>
              <w:rPr>
                <w:rFonts w:asciiTheme="minorHAnsi" w:hAnsiTheme="minorHAnsi" w:cstheme="minorHAnsi"/>
                <w:sz w:val="18"/>
                <w:szCs w:val="18"/>
              </w:rPr>
            </w:pPr>
          </w:p>
          <w:p w14:paraId="46907D3E" w14:textId="5449E867" w:rsidR="00EA4CD0" w:rsidRPr="006105AD" w:rsidRDefault="00EA4CD0" w:rsidP="00EA4CD0">
            <w:pPr>
              <w:rPr>
                <w:rFonts w:asciiTheme="minorHAnsi" w:hAnsiTheme="minorHAnsi" w:cstheme="minorHAnsi"/>
                <w:b/>
                <w:bCs/>
                <w:sz w:val="18"/>
                <w:szCs w:val="18"/>
                <w:u w:val="single"/>
              </w:rPr>
            </w:pPr>
            <w:r w:rsidRPr="006105AD">
              <w:rPr>
                <w:rFonts w:asciiTheme="minorHAnsi" w:hAnsiTheme="minorHAnsi" w:cstheme="minorHAnsi"/>
                <w:b/>
                <w:bCs/>
                <w:sz w:val="18"/>
                <w:szCs w:val="18"/>
                <w:u w:val="single"/>
              </w:rPr>
              <w:t>Understanding Christianity</w:t>
            </w:r>
            <w:r w:rsidR="0028619E">
              <w:rPr>
                <w:rFonts w:asciiTheme="minorHAnsi" w:hAnsiTheme="minorHAnsi" w:cstheme="minorHAnsi"/>
                <w:b/>
                <w:bCs/>
                <w:sz w:val="18"/>
                <w:szCs w:val="18"/>
                <w:u w:val="single"/>
              </w:rPr>
              <w:t xml:space="preserve"> outcomes</w:t>
            </w:r>
            <w:r w:rsidRPr="006105AD">
              <w:rPr>
                <w:rFonts w:asciiTheme="minorHAnsi" w:hAnsiTheme="minorHAnsi" w:cstheme="minorHAnsi"/>
                <w:b/>
                <w:bCs/>
                <w:sz w:val="18"/>
                <w:szCs w:val="18"/>
                <w:u w:val="single"/>
              </w:rPr>
              <w:t>:</w:t>
            </w:r>
          </w:p>
          <w:p w14:paraId="3797687E" w14:textId="77777777" w:rsidR="00EA4CD0" w:rsidRPr="006105AD" w:rsidRDefault="00EA4CD0" w:rsidP="00EA4CD0">
            <w:pPr>
              <w:rPr>
                <w:rFonts w:asciiTheme="minorHAnsi" w:hAnsiTheme="minorHAnsi" w:cstheme="minorHAnsi"/>
                <w:sz w:val="18"/>
                <w:szCs w:val="18"/>
              </w:rPr>
            </w:pPr>
          </w:p>
          <w:p w14:paraId="240954F7" w14:textId="2E750A82" w:rsidR="00EA4CD0"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 xml:space="preserve">Give at least three examples of ways in which Christians use Bible concepts, </w:t>
            </w:r>
            <w:proofErr w:type="gramStart"/>
            <w:r w:rsidRPr="006105AD">
              <w:rPr>
                <w:rFonts w:asciiTheme="minorHAnsi" w:hAnsiTheme="minorHAnsi" w:cstheme="minorHAnsi"/>
                <w:sz w:val="18"/>
                <w:szCs w:val="18"/>
              </w:rPr>
              <w:t>stories</w:t>
            </w:r>
            <w:proofErr w:type="gramEnd"/>
            <w:r w:rsidRPr="006105AD">
              <w:rPr>
                <w:rFonts w:asciiTheme="minorHAnsi" w:hAnsiTheme="minorHAnsi" w:cstheme="minorHAnsi"/>
                <w:sz w:val="18"/>
                <w:szCs w:val="18"/>
              </w:rPr>
              <w:t xml:space="preserve"> and texts to guide their beliefs, in their individual lives and their church communities. </w:t>
            </w:r>
          </w:p>
          <w:p w14:paraId="437B58FE" w14:textId="77777777" w:rsidR="00EA4CD0" w:rsidRDefault="00EA4CD0" w:rsidP="00EA4CD0">
            <w:pPr>
              <w:rPr>
                <w:rFonts w:asciiTheme="minorHAnsi" w:hAnsiTheme="minorHAnsi" w:cstheme="minorHAnsi"/>
                <w:sz w:val="18"/>
                <w:szCs w:val="18"/>
              </w:rPr>
            </w:pPr>
          </w:p>
          <w:p w14:paraId="45A8F3D9" w14:textId="39711D3C" w:rsidR="00EA4CD0" w:rsidRPr="006105AD"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Give at least three examples of how Christians put their beliefs into practice in church worship.</w:t>
            </w:r>
          </w:p>
          <w:p w14:paraId="4B535345" w14:textId="77777777" w:rsidR="00EA4CD0" w:rsidRPr="006105AD" w:rsidRDefault="00EA4CD0" w:rsidP="00EA4CD0">
            <w:pPr>
              <w:rPr>
                <w:rFonts w:asciiTheme="minorHAnsi" w:hAnsiTheme="minorHAnsi" w:cstheme="minorHAnsi"/>
                <w:sz w:val="18"/>
                <w:szCs w:val="18"/>
              </w:rPr>
            </w:pPr>
          </w:p>
          <w:p w14:paraId="7A8EA404" w14:textId="77777777" w:rsidR="00EA4CD0" w:rsidRPr="006105AD" w:rsidRDefault="00EA4CD0" w:rsidP="00EA4CD0">
            <w:pPr>
              <w:rPr>
                <w:rFonts w:asciiTheme="minorHAnsi" w:hAnsiTheme="minorHAnsi" w:cstheme="minorHAnsi"/>
                <w:sz w:val="18"/>
                <w:szCs w:val="18"/>
              </w:rPr>
            </w:pPr>
          </w:p>
          <w:p w14:paraId="5A49877B" w14:textId="77777777" w:rsidR="00EA4CD0" w:rsidRPr="006105AD" w:rsidRDefault="00EA4CD0" w:rsidP="00EA4CD0">
            <w:pPr>
              <w:rPr>
                <w:rFonts w:asciiTheme="minorHAnsi" w:hAnsiTheme="minorHAnsi" w:cstheme="minorHAnsi"/>
                <w:sz w:val="18"/>
                <w:szCs w:val="18"/>
              </w:rPr>
            </w:pPr>
          </w:p>
          <w:p w14:paraId="033A4353" w14:textId="77777777" w:rsidR="00EA4CD0" w:rsidRPr="006105AD" w:rsidRDefault="00EA4CD0" w:rsidP="00EA4CD0">
            <w:pPr>
              <w:rPr>
                <w:rFonts w:asciiTheme="minorHAnsi" w:hAnsiTheme="minorHAnsi" w:cstheme="minorHAnsi"/>
                <w:sz w:val="18"/>
                <w:szCs w:val="18"/>
              </w:rPr>
            </w:pPr>
          </w:p>
          <w:p w14:paraId="7CFBC017" w14:textId="6D357D8C" w:rsidR="00EA4CD0" w:rsidRPr="006105AD" w:rsidRDefault="00EA4CD0" w:rsidP="00EA4CD0">
            <w:pPr>
              <w:rPr>
                <w:rFonts w:asciiTheme="minorHAnsi" w:hAnsiTheme="minorHAnsi" w:cstheme="minorHAnsi"/>
                <w:sz w:val="18"/>
                <w:szCs w:val="18"/>
              </w:rPr>
            </w:pPr>
          </w:p>
        </w:tc>
        <w:tc>
          <w:tcPr>
            <w:tcW w:w="3969" w:type="dxa"/>
            <w:gridSpan w:val="2"/>
          </w:tcPr>
          <w:p w14:paraId="2AE741FC" w14:textId="77777777" w:rsidR="00EA4CD0" w:rsidRPr="006105AD"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Children make simple links between stories, teachings and concepts studied and how people live, individually and in communities.</w:t>
            </w:r>
          </w:p>
          <w:p w14:paraId="04DB1EAB" w14:textId="77777777" w:rsidR="00EA4CD0" w:rsidRPr="006105AD" w:rsidRDefault="00EA4CD0" w:rsidP="00EA4CD0">
            <w:pPr>
              <w:rPr>
                <w:rFonts w:asciiTheme="minorHAnsi" w:hAnsiTheme="minorHAnsi" w:cstheme="minorHAnsi"/>
                <w:sz w:val="18"/>
                <w:szCs w:val="18"/>
              </w:rPr>
            </w:pPr>
          </w:p>
          <w:p w14:paraId="6534297C" w14:textId="77777777" w:rsidR="00EA4CD0" w:rsidRPr="006105AD"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Children can describe how people show their beliefs in how they worship and in the way they live.</w:t>
            </w:r>
          </w:p>
          <w:p w14:paraId="1D287010" w14:textId="77777777" w:rsidR="00EA4CD0" w:rsidRPr="006105AD" w:rsidRDefault="00EA4CD0" w:rsidP="00EA4CD0">
            <w:pPr>
              <w:rPr>
                <w:rFonts w:asciiTheme="minorHAnsi" w:hAnsiTheme="minorHAnsi" w:cstheme="minorHAnsi"/>
                <w:sz w:val="18"/>
                <w:szCs w:val="18"/>
              </w:rPr>
            </w:pPr>
          </w:p>
          <w:p w14:paraId="5BE2D46E" w14:textId="77777777" w:rsidR="00EA4CD0" w:rsidRPr="006105AD"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Children can identify some differences in how people put their beliefs into practice.</w:t>
            </w:r>
          </w:p>
          <w:p w14:paraId="198EE24F" w14:textId="77777777" w:rsidR="00EA4CD0" w:rsidRPr="006105AD" w:rsidRDefault="00EA4CD0" w:rsidP="00EA4CD0">
            <w:pPr>
              <w:rPr>
                <w:rFonts w:asciiTheme="minorHAnsi" w:hAnsiTheme="minorHAnsi" w:cstheme="minorHAnsi"/>
                <w:sz w:val="18"/>
                <w:szCs w:val="18"/>
              </w:rPr>
            </w:pPr>
          </w:p>
          <w:p w14:paraId="198CA574" w14:textId="6BA0BD9B" w:rsidR="00EA4CD0" w:rsidRPr="006105AD" w:rsidRDefault="00EA4CD0" w:rsidP="00EA4CD0">
            <w:pPr>
              <w:rPr>
                <w:rFonts w:asciiTheme="minorHAnsi" w:hAnsiTheme="minorHAnsi" w:cstheme="minorHAnsi"/>
                <w:b/>
                <w:bCs/>
                <w:sz w:val="18"/>
                <w:szCs w:val="18"/>
                <w:u w:val="single"/>
              </w:rPr>
            </w:pPr>
            <w:r w:rsidRPr="006105AD">
              <w:rPr>
                <w:rFonts w:asciiTheme="minorHAnsi" w:hAnsiTheme="minorHAnsi" w:cstheme="minorHAnsi"/>
                <w:b/>
                <w:bCs/>
                <w:sz w:val="18"/>
                <w:szCs w:val="18"/>
                <w:u w:val="single"/>
              </w:rPr>
              <w:t>Understanding Christianity</w:t>
            </w:r>
            <w:r w:rsidR="0028619E">
              <w:rPr>
                <w:rFonts w:asciiTheme="minorHAnsi" w:hAnsiTheme="minorHAnsi" w:cstheme="minorHAnsi"/>
                <w:b/>
                <w:bCs/>
                <w:sz w:val="18"/>
                <w:szCs w:val="18"/>
                <w:u w:val="single"/>
              </w:rPr>
              <w:t xml:space="preserve"> outcomes</w:t>
            </w:r>
            <w:r w:rsidRPr="006105AD">
              <w:rPr>
                <w:rFonts w:asciiTheme="minorHAnsi" w:hAnsiTheme="minorHAnsi" w:cstheme="minorHAnsi"/>
                <w:b/>
                <w:bCs/>
                <w:sz w:val="18"/>
                <w:szCs w:val="18"/>
                <w:u w:val="single"/>
              </w:rPr>
              <w:t>:</w:t>
            </w:r>
          </w:p>
          <w:p w14:paraId="65BCD901" w14:textId="5B20DFD6" w:rsidR="00EA4CD0"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 xml:space="preserve">Make simple links between Bible texts and concepts studied and how Christians live in their whole lives and their church communities. </w:t>
            </w:r>
          </w:p>
          <w:p w14:paraId="131AA89D" w14:textId="77777777" w:rsidR="00EA4CD0" w:rsidRDefault="00EA4CD0" w:rsidP="00EA4CD0">
            <w:pPr>
              <w:rPr>
                <w:rFonts w:asciiTheme="minorHAnsi" w:hAnsiTheme="minorHAnsi" w:cstheme="minorHAnsi"/>
                <w:sz w:val="18"/>
                <w:szCs w:val="18"/>
              </w:rPr>
            </w:pPr>
          </w:p>
          <w:p w14:paraId="35FE5DFC" w14:textId="18DDE158" w:rsidR="00EA4CD0" w:rsidRPr="006105AD" w:rsidRDefault="00EA4CD0" w:rsidP="00EA4CD0">
            <w:pPr>
              <w:rPr>
                <w:rFonts w:asciiTheme="minorHAnsi" w:hAnsiTheme="minorHAnsi" w:cstheme="minorHAnsi"/>
                <w:b/>
                <w:bCs/>
                <w:sz w:val="18"/>
                <w:szCs w:val="18"/>
                <w:u w:val="single"/>
              </w:rPr>
            </w:pPr>
            <w:r w:rsidRPr="006105AD">
              <w:rPr>
                <w:rFonts w:asciiTheme="minorHAnsi" w:hAnsiTheme="minorHAnsi" w:cstheme="minorHAnsi"/>
                <w:sz w:val="18"/>
                <w:szCs w:val="18"/>
              </w:rPr>
              <w:t>Describe how Christians show their beliefs in worship and in the way they live.</w:t>
            </w:r>
          </w:p>
          <w:p w14:paraId="61053062" w14:textId="27FC6A83" w:rsidR="00EA4CD0" w:rsidRPr="006105AD" w:rsidRDefault="00EA4CD0" w:rsidP="00EA4CD0">
            <w:pPr>
              <w:rPr>
                <w:rFonts w:asciiTheme="minorHAnsi" w:hAnsiTheme="minorHAnsi" w:cstheme="minorHAnsi"/>
                <w:sz w:val="18"/>
                <w:szCs w:val="18"/>
              </w:rPr>
            </w:pPr>
          </w:p>
        </w:tc>
        <w:tc>
          <w:tcPr>
            <w:tcW w:w="4252" w:type="dxa"/>
            <w:gridSpan w:val="2"/>
          </w:tcPr>
          <w:p w14:paraId="444D3674" w14:textId="77777777" w:rsidR="00EA4CD0" w:rsidRPr="006105AD"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Children make clear connections between what people believe and how they live, individually and in communities.</w:t>
            </w:r>
          </w:p>
          <w:p w14:paraId="612EE2D2" w14:textId="77777777" w:rsidR="00EA4CD0" w:rsidRPr="006105AD" w:rsidRDefault="00EA4CD0" w:rsidP="00EA4CD0">
            <w:pPr>
              <w:rPr>
                <w:rFonts w:asciiTheme="minorHAnsi" w:hAnsiTheme="minorHAnsi" w:cstheme="minorHAnsi"/>
                <w:sz w:val="18"/>
                <w:szCs w:val="18"/>
              </w:rPr>
            </w:pPr>
          </w:p>
          <w:p w14:paraId="5B57EBED" w14:textId="45810E30" w:rsidR="00EA4CD0" w:rsidRPr="006105AD"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 xml:space="preserve">Children </w:t>
            </w:r>
            <w:r w:rsidR="00D92016">
              <w:rPr>
                <w:rFonts w:asciiTheme="minorHAnsi" w:hAnsiTheme="minorHAnsi" w:cstheme="minorHAnsi"/>
                <w:sz w:val="18"/>
                <w:szCs w:val="18"/>
              </w:rPr>
              <w:t>can</w:t>
            </w:r>
            <w:r w:rsidRPr="006105AD">
              <w:rPr>
                <w:rFonts w:asciiTheme="minorHAnsi" w:hAnsiTheme="minorHAnsi" w:cstheme="minorHAnsi"/>
                <w:sz w:val="18"/>
                <w:szCs w:val="18"/>
              </w:rPr>
              <w:t xml:space="preserve"> use evidence and examples to show how and why people put their beliefs into practice in different ways, </w:t>
            </w:r>
            <w:proofErr w:type="gramStart"/>
            <w:r w:rsidRPr="006105AD">
              <w:rPr>
                <w:rFonts w:asciiTheme="minorHAnsi" w:hAnsiTheme="minorHAnsi" w:cstheme="minorHAnsi"/>
                <w:sz w:val="18"/>
                <w:szCs w:val="18"/>
              </w:rPr>
              <w:t>e.g.</w:t>
            </w:r>
            <w:proofErr w:type="gramEnd"/>
            <w:r w:rsidRPr="006105AD">
              <w:rPr>
                <w:rFonts w:asciiTheme="minorHAnsi" w:hAnsiTheme="minorHAnsi" w:cstheme="minorHAnsi"/>
                <w:sz w:val="18"/>
                <w:szCs w:val="18"/>
              </w:rPr>
              <w:t xml:space="preserve"> in different communities, denominations or cultures</w:t>
            </w:r>
          </w:p>
          <w:p w14:paraId="1F844FF2" w14:textId="77777777" w:rsidR="00EA4CD0" w:rsidRPr="006105AD" w:rsidRDefault="00EA4CD0" w:rsidP="00EA4CD0">
            <w:pPr>
              <w:rPr>
                <w:rFonts w:asciiTheme="minorHAnsi" w:hAnsiTheme="minorHAnsi" w:cstheme="minorHAnsi"/>
                <w:sz w:val="18"/>
                <w:szCs w:val="18"/>
              </w:rPr>
            </w:pPr>
          </w:p>
          <w:p w14:paraId="23FA53FF" w14:textId="77777777" w:rsidR="00EA4CD0" w:rsidRPr="006105AD" w:rsidRDefault="00EA4CD0" w:rsidP="00EA4CD0">
            <w:pPr>
              <w:rPr>
                <w:rFonts w:asciiTheme="minorHAnsi" w:hAnsiTheme="minorHAnsi" w:cstheme="minorHAnsi"/>
                <w:sz w:val="18"/>
                <w:szCs w:val="18"/>
              </w:rPr>
            </w:pPr>
          </w:p>
          <w:p w14:paraId="557516A8" w14:textId="5F290D2E" w:rsidR="00EA4CD0" w:rsidRPr="006105AD" w:rsidRDefault="00EA4CD0" w:rsidP="00EA4CD0">
            <w:pPr>
              <w:rPr>
                <w:rFonts w:asciiTheme="minorHAnsi" w:hAnsiTheme="minorHAnsi" w:cstheme="minorHAnsi"/>
                <w:b/>
                <w:bCs/>
                <w:sz w:val="18"/>
                <w:szCs w:val="18"/>
                <w:u w:val="single"/>
              </w:rPr>
            </w:pPr>
            <w:r w:rsidRPr="006105AD">
              <w:rPr>
                <w:rFonts w:asciiTheme="minorHAnsi" w:hAnsiTheme="minorHAnsi" w:cstheme="minorHAnsi"/>
                <w:b/>
                <w:bCs/>
                <w:sz w:val="18"/>
                <w:szCs w:val="18"/>
                <w:u w:val="single"/>
              </w:rPr>
              <w:t>Understanding Christianity</w:t>
            </w:r>
            <w:r w:rsidR="0028619E">
              <w:rPr>
                <w:rFonts w:asciiTheme="minorHAnsi" w:hAnsiTheme="minorHAnsi" w:cstheme="minorHAnsi"/>
                <w:b/>
                <w:bCs/>
                <w:sz w:val="18"/>
                <w:szCs w:val="18"/>
                <w:u w:val="single"/>
              </w:rPr>
              <w:t xml:space="preserve"> outcomes</w:t>
            </w:r>
            <w:r w:rsidRPr="006105AD">
              <w:rPr>
                <w:rFonts w:asciiTheme="minorHAnsi" w:hAnsiTheme="minorHAnsi" w:cstheme="minorHAnsi"/>
                <w:b/>
                <w:bCs/>
                <w:sz w:val="18"/>
                <w:szCs w:val="18"/>
                <w:u w:val="single"/>
              </w:rPr>
              <w:t>:</w:t>
            </w:r>
          </w:p>
          <w:p w14:paraId="39B7A105" w14:textId="77777777" w:rsidR="00EA4CD0" w:rsidRPr="006105AD" w:rsidRDefault="00EA4CD0" w:rsidP="00EA4CD0">
            <w:pPr>
              <w:rPr>
                <w:rFonts w:asciiTheme="minorHAnsi" w:hAnsiTheme="minorHAnsi" w:cstheme="minorHAnsi"/>
                <w:sz w:val="18"/>
                <w:szCs w:val="18"/>
              </w:rPr>
            </w:pPr>
          </w:p>
          <w:p w14:paraId="70EFC459" w14:textId="1E90BF13" w:rsidR="00EA4CD0"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 xml:space="preserve"> Make clear connections between Bible texts and concepts studied with what Christians believe, how </w:t>
            </w:r>
            <w:proofErr w:type="gramStart"/>
            <w:r w:rsidR="00D92016">
              <w:rPr>
                <w:rFonts w:asciiTheme="minorHAnsi" w:hAnsiTheme="minorHAnsi" w:cstheme="minorHAnsi"/>
                <w:sz w:val="18"/>
                <w:szCs w:val="18"/>
              </w:rPr>
              <w:t>Christians</w:t>
            </w:r>
            <w:proofErr w:type="gramEnd"/>
            <w:r w:rsidRPr="006105AD">
              <w:rPr>
                <w:rFonts w:asciiTheme="minorHAnsi" w:hAnsiTheme="minorHAnsi" w:cstheme="minorHAnsi"/>
                <w:sz w:val="18"/>
                <w:szCs w:val="18"/>
              </w:rPr>
              <w:t xml:space="preserve"> worship and how Christians behave in their whole lives, </w:t>
            </w:r>
            <w:r w:rsidR="00B36FC6">
              <w:rPr>
                <w:rFonts w:asciiTheme="minorHAnsi" w:hAnsiTheme="minorHAnsi" w:cstheme="minorHAnsi"/>
                <w:sz w:val="18"/>
                <w:szCs w:val="18"/>
              </w:rPr>
              <w:t>in their</w:t>
            </w:r>
            <w:r w:rsidRPr="006105AD">
              <w:rPr>
                <w:rFonts w:asciiTheme="minorHAnsi" w:hAnsiTheme="minorHAnsi" w:cstheme="minorHAnsi"/>
                <w:sz w:val="18"/>
                <w:szCs w:val="18"/>
              </w:rPr>
              <w:t xml:space="preserve"> church communities, and </w:t>
            </w:r>
            <w:r w:rsidR="00B36FC6">
              <w:rPr>
                <w:rFonts w:asciiTheme="minorHAnsi" w:hAnsiTheme="minorHAnsi" w:cstheme="minorHAnsi"/>
                <w:sz w:val="18"/>
                <w:szCs w:val="18"/>
              </w:rPr>
              <w:t xml:space="preserve">in </w:t>
            </w:r>
            <w:r w:rsidRPr="006105AD">
              <w:rPr>
                <w:rFonts w:asciiTheme="minorHAnsi" w:hAnsiTheme="minorHAnsi" w:cstheme="minorHAnsi"/>
                <w:sz w:val="18"/>
                <w:szCs w:val="18"/>
              </w:rPr>
              <w:t xml:space="preserve">the wider world. </w:t>
            </w:r>
          </w:p>
          <w:p w14:paraId="4923733D" w14:textId="77777777" w:rsidR="00EA4CD0" w:rsidRDefault="00EA4CD0" w:rsidP="00EA4CD0">
            <w:pPr>
              <w:rPr>
                <w:rFonts w:asciiTheme="minorHAnsi" w:hAnsiTheme="minorHAnsi" w:cstheme="minorHAnsi"/>
                <w:sz w:val="18"/>
                <w:szCs w:val="18"/>
              </w:rPr>
            </w:pPr>
          </w:p>
          <w:p w14:paraId="1F1E0D86" w14:textId="394C8F55" w:rsidR="00EA4CD0" w:rsidRPr="006105AD"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Show how Christians put their beliefs into practice in different ways; for example, in different denominations.</w:t>
            </w:r>
          </w:p>
        </w:tc>
      </w:tr>
      <w:tr w:rsidR="00EA4CD0" w14:paraId="447A8C2A" w14:textId="77777777" w:rsidTr="00876E17">
        <w:trPr>
          <w:cantSplit/>
          <w:trHeight w:val="1687"/>
        </w:trPr>
        <w:tc>
          <w:tcPr>
            <w:tcW w:w="846" w:type="dxa"/>
            <w:shd w:val="clear" w:color="auto" w:fill="00B050"/>
            <w:textDirection w:val="btLr"/>
            <w:vAlign w:val="center"/>
          </w:tcPr>
          <w:p w14:paraId="65F2A85D" w14:textId="77777777" w:rsidR="00876E17" w:rsidRPr="00DF64EE" w:rsidRDefault="00876E17" w:rsidP="00876E17">
            <w:pPr>
              <w:shd w:val="clear" w:color="auto" w:fill="00B050"/>
              <w:ind w:left="113" w:right="113"/>
              <w:jc w:val="center"/>
              <w:rPr>
                <w:rFonts w:asciiTheme="minorHAnsi" w:hAnsiTheme="minorHAnsi" w:cstheme="minorHAnsi"/>
                <w:b/>
                <w:bCs/>
                <w:color w:val="FFFFFF" w:themeColor="background1"/>
                <w:sz w:val="28"/>
                <w:szCs w:val="28"/>
                <w:lang w:val="en-GB"/>
              </w:rPr>
            </w:pPr>
            <w:r>
              <w:rPr>
                <w:rFonts w:asciiTheme="minorHAnsi" w:hAnsiTheme="minorHAnsi" w:cstheme="minorHAnsi"/>
                <w:b/>
                <w:bCs/>
                <w:color w:val="FFFFFF" w:themeColor="background1"/>
                <w:sz w:val="28"/>
                <w:szCs w:val="28"/>
                <w:lang w:val="en-GB"/>
              </w:rPr>
              <w:t>Making connections</w:t>
            </w:r>
          </w:p>
          <w:p w14:paraId="397CD88C" w14:textId="4D0C24F5" w:rsidR="00EA4CD0" w:rsidRDefault="00EA4CD0" w:rsidP="00876E17">
            <w:pPr>
              <w:tabs>
                <w:tab w:val="left" w:pos="1940"/>
              </w:tabs>
              <w:ind w:left="113" w:right="113"/>
              <w:jc w:val="center"/>
              <w:rPr>
                <w:rFonts w:asciiTheme="minorHAnsi" w:hAnsiTheme="minorHAnsi" w:cstheme="minorHAnsi"/>
                <w:noProof/>
                <w:sz w:val="56"/>
                <w:szCs w:val="56"/>
              </w:rPr>
            </w:pPr>
          </w:p>
        </w:tc>
        <w:tc>
          <w:tcPr>
            <w:tcW w:w="2835" w:type="dxa"/>
            <w:vMerge/>
          </w:tcPr>
          <w:p w14:paraId="058C43DC" w14:textId="1D93CA7A" w:rsidR="00EA4CD0" w:rsidRPr="00162193" w:rsidRDefault="00EA4CD0" w:rsidP="00EA4CD0">
            <w:pPr>
              <w:rPr>
                <w:rFonts w:asciiTheme="minorHAnsi" w:hAnsiTheme="minorHAnsi" w:cstheme="minorHAnsi"/>
                <w:sz w:val="18"/>
                <w:szCs w:val="18"/>
              </w:rPr>
            </w:pPr>
          </w:p>
        </w:tc>
        <w:tc>
          <w:tcPr>
            <w:tcW w:w="3969" w:type="dxa"/>
            <w:gridSpan w:val="2"/>
          </w:tcPr>
          <w:p w14:paraId="3DB09610" w14:textId="77777777" w:rsidR="00EA4CD0" w:rsidRPr="006105AD" w:rsidRDefault="00EA4CD0" w:rsidP="00EA4CD0">
            <w:pPr>
              <w:pStyle w:val="Heading2"/>
              <w:keepNext w:val="0"/>
              <w:numPr>
                <w:ilvl w:val="0"/>
                <w:numId w:val="0"/>
              </w:numPr>
              <w:suppressAutoHyphens/>
              <w:autoSpaceDE w:val="0"/>
              <w:autoSpaceDN w:val="0"/>
              <w:adjustRightInd w:val="0"/>
              <w:spacing w:before="57" w:after="0"/>
              <w:textAlignment w:val="center"/>
              <w:outlineLvl w:val="1"/>
              <w:rPr>
                <w:rFonts w:asciiTheme="minorHAnsi" w:hAnsiTheme="minorHAnsi" w:cstheme="minorHAnsi"/>
                <w:b w:val="0"/>
                <w:bCs w:val="0"/>
                <w:i w:val="0"/>
                <w:iCs w:val="0"/>
                <w:sz w:val="18"/>
                <w:szCs w:val="18"/>
              </w:rPr>
            </w:pPr>
            <w:r w:rsidRPr="006105AD">
              <w:rPr>
                <w:rFonts w:asciiTheme="minorHAnsi" w:hAnsiTheme="minorHAnsi" w:cstheme="minorHAnsi"/>
                <w:b w:val="0"/>
                <w:bCs w:val="0"/>
                <w:i w:val="0"/>
                <w:iCs w:val="0"/>
                <w:sz w:val="18"/>
                <w:szCs w:val="18"/>
              </w:rPr>
              <w:t xml:space="preserve">Children think, </w:t>
            </w:r>
            <w:proofErr w:type="gramStart"/>
            <w:r w:rsidRPr="006105AD">
              <w:rPr>
                <w:rFonts w:asciiTheme="minorHAnsi" w:hAnsiTheme="minorHAnsi" w:cstheme="minorHAnsi"/>
                <w:b w:val="0"/>
                <w:bCs w:val="0"/>
                <w:i w:val="0"/>
                <w:iCs w:val="0"/>
                <w:sz w:val="18"/>
                <w:szCs w:val="18"/>
              </w:rPr>
              <w:t>talk</w:t>
            </w:r>
            <w:proofErr w:type="gramEnd"/>
            <w:r w:rsidRPr="006105AD">
              <w:rPr>
                <w:rFonts w:asciiTheme="minorHAnsi" w:hAnsiTheme="minorHAnsi" w:cstheme="minorHAnsi"/>
                <w:b w:val="0"/>
                <w:bCs w:val="0"/>
                <w:i w:val="0"/>
                <w:iCs w:val="0"/>
                <w:sz w:val="18"/>
                <w:szCs w:val="18"/>
              </w:rPr>
              <w:t xml:space="preserve"> and ask questions about whether the ideas they have been studying, have something to say to them. </w:t>
            </w:r>
          </w:p>
          <w:p w14:paraId="3A79C42C" w14:textId="77777777" w:rsidR="00EA4CD0" w:rsidRPr="006105AD" w:rsidRDefault="00EA4CD0" w:rsidP="00EA4CD0">
            <w:pPr>
              <w:rPr>
                <w:rFonts w:asciiTheme="minorHAnsi" w:hAnsiTheme="minorHAnsi" w:cstheme="minorHAnsi"/>
                <w:sz w:val="18"/>
                <w:szCs w:val="18"/>
              </w:rPr>
            </w:pPr>
          </w:p>
          <w:p w14:paraId="32535657" w14:textId="77777777" w:rsidR="00EA4CD0" w:rsidRPr="006105AD"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Children can give a good reason for the views they have and the connections they make.</w:t>
            </w:r>
          </w:p>
          <w:p w14:paraId="7A54D749" w14:textId="77777777" w:rsidR="00EA4CD0" w:rsidRPr="006105AD" w:rsidRDefault="00EA4CD0" w:rsidP="00EA4CD0">
            <w:pPr>
              <w:rPr>
                <w:rFonts w:asciiTheme="minorHAnsi" w:hAnsiTheme="minorHAnsi" w:cstheme="minorHAnsi"/>
                <w:sz w:val="18"/>
                <w:szCs w:val="18"/>
              </w:rPr>
            </w:pPr>
          </w:p>
          <w:p w14:paraId="3E385249" w14:textId="0BEBE2B4" w:rsidR="00EA4CD0" w:rsidRPr="006105AD" w:rsidRDefault="00EA4CD0" w:rsidP="00EA4CD0">
            <w:pPr>
              <w:rPr>
                <w:rFonts w:asciiTheme="minorHAnsi" w:hAnsiTheme="minorHAnsi" w:cstheme="minorHAnsi"/>
                <w:b/>
                <w:bCs/>
                <w:sz w:val="18"/>
                <w:szCs w:val="18"/>
                <w:u w:val="single"/>
              </w:rPr>
            </w:pPr>
            <w:r w:rsidRPr="006105AD">
              <w:rPr>
                <w:rFonts w:asciiTheme="minorHAnsi" w:hAnsiTheme="minorHAnsi" w:cstheme="minorHAnsi"/>
                <w:b/>
                <w:bCs/>
                <w:sz w:val="18"/>
                <w:szCs w:val="18"/>
                <w:u w:val="single"/>
              </w:rPr>
              <w:t>Understanding Christianity</w:t>
            </w:r>
            <w:r w:rsidR="0028619E">
              <w:rPr>
                <w:rFonts w:asciiTheme="minorHAnsi" w:hAnsiTheme="minorHAnsi" w:cstheme="minorHAnsi"/>
                <w:b/>
                <w:bCs/>
                <w:sz w:val="18"/>
                <w:szCs w:val="18"/>
                <w:u w:val="single"/>
              </w:rPr>
              <w:t xml:space="preserve"> outcomes</w:t>
            </w:r>
            <w:r w:rsidRPr="006105AD">
              <w:rPr>
                <w:rFonts w:asciiTheme="minorHAnsi" w:hAnsiTheme="minorHAnsi" w:cstheme="minorHAnsi"/>
                <w:b/>
                <w:bCs/>
                <w:sz w:val="18"/>
                <w:szCs w:val="18"/>
                <w:u w:val="single"/>
              </w:rPr>
              <w:t>:</w:t>
            </w:r>
          </w:p>
          <w:p w14:paraId="5DE0EC7E" w14:textId="77777777" w:rsidR="00EA4CD0" w:rsidRPr="006105AD" w:rsidRDefault="00EA4CD0" w:rsidP="00EA4CD0">
            <w:pPr>
              <w:rPr>
                <w:rFonts w:asciiTheme="minorHAnsi" w:hAnsiTheme="minorHAnsi" w:cstheme="minorHAnsi"/>
                <w:b/>
                <w:bCs/>
                <w:sz w:val="18"/>
                <w:szCs w:val="18"/>
                <w:u w:val="single"/>
              </w:rPr>
            </w:pPr>
          </w:p>
          <w:p w14:paraId="065ECFE3" w14:textId="6AC6DC2F" w:rsidR="00EA4CD0" w:rsidRPr="006105AD" w:rsidRDefault="00EA4CD0" w:rsidP="00EA4CD0">
            <w:pPr>
              <w:rPr>
                <w:rFonts w:asciiTheme="minorHAnsi" w:hAnsiTheme="minorHAnsi" w:cstheme="minorHAnsi"/>
                <w:b/>
                <w:bCs/>
                <w:sz w:val="18"/>
                <w:szCs w:val="18"/>
                <w:u w:val="single"/>
              </w:rPr>
            </w:pPr>
            <w:r w:rsidRPr="006105AD">
              <w:rPr>
                <w:rFonts w:asciiTheme="minorHAnsi" w:hAnsiTheme="minorHAnsi" w:cstheme="minorHAnsi"/>
                <w:sz w:val="18"/>
                <w:szCs w:val="18"/>
              </w:rPr>
              <w:t xml:space="preserve">Think, </w:t>
            </w:r>
            <w:proofErr w:type="gramStart"/>
            <w:r w:rsidRPr="006105AD">
              <w:rPr>
                <w:rFonts w:asciiTheme="minorHAnsi" w:hAnsiTheme="minorHAnsi" w:cstheme="minorHAnsi"/>
                <w:sz w:val="18"/>
                <w:szCs w:val="18"/>
              </w:rPr>
              <w:t>talk</w:t>
            </w:r>
            <w:proofErr w:type="gramEnd"/>
            <w:r w:rsidRPr="006105AD">
              <w:rPr>
                <w:rFonts w:asciiTheme="minorHAnsi" w:hAnsiTheme="minorHAnsi" w:cstheme="minorHAnsi"/>
                <w:sz w:val="18"/>
                <w:szCs w:val="18"/>
              </w:rPr>
              <w:t xml:space="preserve"> and ask questions about whether the text has something to say to them, exploring different ideas.</w:t>
            </w:r>
          </w:p>
          <w:p w14:paraId="71140FF5" w14:textId="40EF5C3F" w:rsidR="00EA4CD0" w:rsidRPr="006105AD" w:rsidRDefault="00EA4CD0" w:rsidP="00EA4CD0">
            <w:pPr>
              <w:rPr>
                <w:rFonts w:asciiTheme="minorHAnsi" w:hAnsiTheme="minorHAnsi" w:cstheme="minorHAnsi"/>
                <w:sz w:val="18"/>
                <w:szCs w:val="18"/>
              </w:rPr>
            </w:pPr>
          </w:p>
        </w:tc>
        <w:tc>
          <w:tcPr>
            <w:tcW w:w="3969" w:type="dxa"/>
            <w:gridSpan w:val="2"/>
          </w:tcPr>
          <w:p w14:paraId="5E0917EC" w14:textId="35C2F8E3" w:rsidR="00EA4CD0" w:rsidRPr="006105AD" w:rsidRDefault="00EA4CD0" w:rsidP="00EA4CD0">
            <w:pPr>
              <w:pStyle w:val="Heading2"/>
              <w:keepNext w:val="0"/>
              <w:numPr>
                <w:ilvl w:val="0"/>
                <w:numId w:val="0"/>
              </w:numPr>
              <w:suppressAutoHyphens/>
              <w:autoSpaceDE w:val="0"/>
              <w:autoSpaceDN w:val="0"/>
              <w:adjustRightInd w:val="0"/>
              <w:spacing w:before="57" w:after="0"/>
              <w:textAlignment w:val="center"/>
              <w:outlineLvl w:val="1"/>
              <w:rPr>
                <w:rFonts w:asciiTheme="minorHAnsi" w:hAnsiTheme="minorHAnsi" w:cstheme="minorHAnsi"/>
                <w:b w:val="0"/>
                <w:bCs w:val="0"/>
                <w:i w:val="0"/>
                <w:iCs w:val="0"/>
                <w:sz w:val="18"/>
                <w:szCs w:val="18"/>
              </w:rPr>
            </w:pPr>
            <w:r w:rsidRPr="006105AD">
              <w:rPr>
                <w:rFonts w:asciiTheme="minorHAnsi" w:hAnsiTheme="minorHAnsi" w:cstheme="minorHAnsi"/>
                <w:b w:val="0"/>
                <w:bCs w:val="0"/>
                <w:i w:val="0"/>
                <w:iCs w:val="0"/>
                <w:sz w:val="18"/>
                <w:szCs w:val="18"/>
              </w:rPr>
              <w:t xml:space="preserve">Children make links between some of the beliefs and practices studied and </w:t>
            </w:r>
            <w:r w:rsidR="00D92016">
              <w:rPr>
                <w:rFonts w:asciiTheme="minorHAnsi" w:hAnsiTheme="minorHAnsi" w:cstheme="minorHAnsi"/>
                <w:b w:val="0"/>
                <w:bCs w:val="0"/>
                <w:i w:val="0"/>
                <w:iCs w:val="0"/>
                <w:sz w:val="18"/>
                <w:szCs w:val="18"/>
              </w:rPr>
              <w:t>lived</w:t>
            </w:r>
            <w:r w:rsidRPr="006105AD">
              <w:rPr>
                <w:rFonts w:asciiTheme="minorHAnsi" w:hAnsiTheme="minorHAnsi" w:cstheme="minorHAnsi"/>
                <w:b w:val="0"/>
                <w:bCs w:val="0"/>
                <w:i w:val="0"/>
                <w:iCs w:val="0"/>
                <w:sz w:val="18"/>
                <w:szCs w:val="18"/>
              </w:rPr>
              <w:t xml:space="preserve"> in the world today, expressing some ideas of their own clearly</w:t>
            </w:r>
          </w:p>
          <w:p w14:paraId="1DE79233" w14:textId="77777777" w:rsidR="00EA4CD0" w:rsidRPr="006105AD" w:rsidRDefault="00EA4CD0" w:rsidP="00EA4CD0">
            <w:pPr>
              <w:pStyle w:val="Heading2"/>
              <w:keepNext w:val="0"/>
              <w:numPr>
                <w:ilvl w:val="0"/>
                <w:numId w:val="0"/>
              </w:numPr>
              <w:suppressAutoHyphens/>
              <w:autoSpaceDE w:val="0"/>
              <w:autoSpaceDN w:val="0"/>
              <w:adjustRightInd w:val="0"/>
              <w:spacing w:before="57" w:after="0"/>
              <w:textAlignment w:val="center"/>
              <w:outlineLvl w:val="1"/>
              <w:rPr>
                <w:rFonts w:asciiTheme="minorHAnsi" w:hAnsiTheme="minorHAnsi" w:cstheme="minorHAnsi"/>
                <w:b w:val="0"/>
                <w:bCs w:val="0"/>
                <w:i w:val="0"/>
                <w:iCs w:val="0"/>
                <w:sz w:val="18"/>
                <w:szCs w:val="18"/>
              </w:rPr>
            </w:pPr>
            <w:r w:rsidRPr="006105AD">
              <w:rPr>
                <w:rFonts w:asciiTheme="minorHAnsi" w:hAnsiTheme="minorHAnsi" w:cstheme="minorHAnsi"/>
                <w:b w:val="0"/>
                <w:bCs w:val="0"/>
                <w:i w:val="0"/>
                <w:iCs w:val="0"/>
                <w:sz w:val="18"/>
                <w:szCs w:val="18"/>
              </w:rPr>
              <w:t xml:space="preserve"> </w:t>
            </w:r>
          </w:p>
          <w:p w14:paraId="57E083B8" w14:textId="41096FFB" w:rsidR="00EA4CD0" w:rsidRPr="006105AD" w:rsidRDefault="00EA4CD0" w:rsidP="00EA4CD0">
            <w:pPr>
              <w:pStyle w:val="Heading2"/>
              <w:keepNext w:val="0"/>
              <w:numPr>
                <w:ilvl w:val="0"/>
                <w:numId w:val="0"/>
              </w:numPr>
              <w:suppressAutoHyphens/>
              <w:autoSpaceDE w:val="0"/>
              <w:autoSpaceDN w:val="0"/>
              <w:adjustRightInd w:val="0"/>
              <w:spacing w:before="57" w:after="0"/>
              <w:textAlignment w:val="center"/>
              <w:outlineLvl w:val="1"/>
              <w:rPr>
                <w:rFonts w:asciiTheme="minorHAnsi" w:hAnsiTheme="minorHAnsi" w:cstheme="minorHAnsi"/>
                <w:b w:val="0"/>
                <w:bCs w:val="0"/>
                <w:i w:val="0"/>
                <w:iCs w:val="0"/>
                <w:sz w:val="18"/>
                <w:szCs w:val="18"/>
              </w:rPr>
            </w:pPr>
            <w:r w:rsidRPr="006105AD">
              <w:rPr>
                <w:rFonts w:asciiTheme="minorHAnsi" w:hAnsiTheme="minorHAnsi" w:cstheme="minorHAnsi"/>
                <w:b w:val="0"/>
                <w:bCs w:val="0"/>
                <w:i w:val="0"/>
                <w:iCs w:val="0"/>
                <w:sz w:val="18"/>
                <w:szCs w:val="18"/>
              </w:rPr>
              <w:t xml:space="preserve">Children can raise important questions and suggest answers about how far the beliefs and practices studied might make a difference </w:t>
            </w:r>
            <w:r w:rsidR="00D92016">
              <w:rPr>
                <w:rFonts w:asciiTheme="minorHAnsi" w:hAnsiTheme="minorHAnsi" w:cstheme="minorHAnsi"/>
                <w:b w:val="0"/>
                <w:bCs w:val="0"/>
                <w:i w:val="0"/>
                <w:iCs w:val="0"/>
                <w:sz w:val="18"/>
                <w:szCs w:val="18"/>
              </w:rPr>
              <w:t>in</w:t>
            </w:r>
            <w:r w:rsidRPr="006105AD">
              <w:rPr>
                <w:rFonts w:asciiTheme="minorHAnsi" w:hAnsiTheme="minorHAnsi" w:cstheme="minorHAnsi"/>
                <w:b w:val="0"/>
                <w:bCs w:val="0"/>
                <w:i w:val="0"/>
                <w:iCs w:val="0"/>
                <w:sz w:val="18"/>
                <w:szCs w:val="18"/>
              </w:rPr>
              <w:t xml:space="preserve"> how pupils think and live.</w:t>
            </w:r>
          </w:p>
          <w:p w14:paraId="5B2A17D6" w14:textId="77777777" w:rsidR="00EA4CD0" w:rsidRPr="006105AD" w:rsidRDefault="00EA4CD0" w:rsidP="00EA4CD0">
            <w:pPr>
              <w:pStyle w:val="Heading2"/>
              <w:keepNext w:val="0"/>
              <w:numPr>
                <w:ilvl w:val="0"/>
                <w:numId w:val="0"/>
              </w:numPr>
              <w:suppressAutoHyphens/>
              <w:autoSpaceDE w:val="0"/>
              <w:autoSpaceDN w:val="0"/>
              <w:adjustRightInd w:val="0"/>
              <w:spacing w:before="57" w:after="0"/>
              <w:textAlignment w:val="center"/>
              <w:outlineLvl w:val="1"/>
              <w:rPr>
                <w:rFonts w:asciiTheme="minorHAnsi" w:hAnsiTheme="minorHAnsi" w:cstheme="minorHAnsi"/>
                <w:b w:val="0"/>
                <w:bCs w:val="0"/>
                <w:i w:val="0"/>
                <w:iCs w:val="0"/>
                <w:sz w:val="18"/>
                <w:szCs w:val="18"/>
              </w:rPr>
            </w:pPr>
          </w:p>
          <w:p w14:paraId="08E088EF" w14:textId="77777777" w:rsidR="00EA4CD0" w:rsidRPr="006105AD"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Children can give good reasons for the views they have and the connections they make.</w:t>
            </w:r>
          </w:p>
          <w:p w14:paraId="3512EC0E" w14:textId="77777777" w:rsidR="00EA4CD0" w:rsidRPr="006105AD" w:rsidRDefault="00EA4CD0" w:rsidP="00EA4CD0">
            <w:pPr>
              <w:rPr>
                <w:rFonts w:asciiTheme="minorHAnsi" w:hAnsiTheme="minorHAnsi" w:cstheme="minorHAnsi"/>
                <w:sz w:val="18"/>
                <w:szCs w:val="18"/>
              </w:rPr>
            </w:pPr>
          </w:p>
          <w:p w14:paraId="28F1F059" w14:textId="1AEFA96F" w:rsidR="00EA4CD0" w:rsidRPr="006105AD" w:rsidRDefault="00EA4CD0" w:rsidP="00EA4CD0">
            <w:pPr>
              <w:rPr>
                <w:rFonts w:asciiTheme="minorHAnsi" w:hAnsiTheme="minorHAnsi" w:cstheme="minorHAnsi"/>
                <w:b/>
                <w:bCs/>
                <w:sz w:val="18"/>
                <w:szCs w:val="18"/>
                <w:u w:val="single"/>
              </w:rPr>
            </w:pPr>
            <w:r w:rsidRPr="006105AD">
              <w:rPr>
                <w:rFonts w:asciiTheme="minorHAnsi" w:hAnsiTheme="minorHAnsi" w:cstheme="minorHAnsi"/>
                <w:b/>
                <w:bCs/>
                <w:sz w:val="18"/>
                <w:szCs w:val="18"/>
                <w:u w:val="single"/>
              </w:rPr>
              <w:t>Understanding Christianity</w:t>
            </w:r>
            <w:r w:rsidR="0028619E">
              <w:rPr>
                <w:rFonts w:asciiTheme="minorHAnsi" w:hAnsiTheme="minorHAnsi" w:cstheme="minorHAnsi"/>
                <w:b/>
                <w:bCs/>
                <w:sz w:val="18"/>
                <w:szCs w:val="18"/>
                <w:u w:val="single"/>
              </w:rPr>
              <w:t xml:space="preserve"> </w:t>
            </w:r>
            <w:r w:rsidR="00AF436E">
              <w:rPr>
                <w:rFonts w:asciiTheme="minorHAnsi" w:hAnsiTheme="minorHAnsi" w:cstheme="minorHAnsi"/>
                <w:b/>
                <w:bCs/>
                <w:sz w:val="18"/>
                <w:szCs w:val="18"/>
                <w:u w:val="single"/>
              </w:rPr>
              <w:t>outcomes</w:t>
            </w:r>
            <w:r w:rsidRPr="006105AD">
              <w:rPr>
                <w:rFonts w:asciiTheme="minorHAnsi" w:hAnsiTheme="minorHAnsi" w:cstheme="minorHAnsi"/>
                <w:b/>
                <w:bCs/>
                <w:sz w:val="18"/>
                <w:szCs w:val="18"/>
                <w:u w:val="single"/>
              </w:rPr>
              <w:t>:</w:t>
            </w:r>
          </w:p>
          <w:p w14:paraId="35E08762" w14:textId="77777777" w:rsidR="00EA4CD0" w:rsidRDefault="00EA4CD0" w:rsidP="00EA4CD0">
            <w:pPr>
              <w:rPr>
                <w:rFonts w:asciiTheme="minorHAnsi" w:hAnsiTheme="minorHAnsi" w:cstheme="minorHAnsi"/>
                <w:sz w:val="18"/>
                <w:szCs w:val="18"/>
              </w:rPr>
            </w:pPr>
          </w:p>
          <w:p w14:paraId="32B93215" w14:textId="3FE645D5" w:rsidR="00EA4CD0"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 xml:space="preserve">Raise questions and suggest answers about how far the big ideas explored in the Bible and the concepts studied might make a difference </w:t>
            </w:r>
            <w:r w:rsidR="00D92016">
              <w:rPr>
                <w:rFonts w:asciiTheme="minorHAnsi" w:hAnsiTheme="minorHAnsi" w:cstheme="minorHAnsi"/>
                <w:sz w:val="18"/>
                <w:szCs w:val="18"/>
              </w:rPr>
              <w:t>in</w:t>
            </w:r>
            <w:r w:rsidRPr="006105AD">
              <w:rPr>
                <w:rFonts w:asciiTheme="minorHAnsi" w:hAnsiTheme="minorHAnsi" w:cstheme="minorHAnsi"/>
                <w:sz w:val="18"/>
                <w:szCs w:val="18"/>
              </w:rPr>
              <w:t xml:space="preserve"> how pupils think and live. </w:t>
            </w:r>
          </w:p>
          <w:p w14:paraId="54470646" w14:textId="77777777" w:rsidR="00EA4CD0" w:rsidRDefault="00EA4CD0" w:rsidP="00EA4CD0">
            <w:pPr>
              <w:rPr>
                <w:rFonts w:asciiTheme="minorHAnsi" w:hAnsiTheme="minorHAnsi" w:cstheme="minorHAnsi"/>
                <w:sz w:val="18"/>
                <w:szCs w:val="18"/>
              </w:rPr>
            </w:pPr>
          </w:p>
          <w:p w14:paraId="67B86CFE" w14:textId="42A4435D" w:rsidR="00EA4CD0" w:rsidRPr="006105AD" w:rsidRDefault="00EA4CD0" w:rsidP="00EA4CD0">
            <w:pPr>
              <w:rPr>
                <w:rFonts w:asciiTheme="minorHAnsi" w:hAnsiTheme="minorHAnsi" w:cstheme="minorHAnsi"/>
                <w:b/>
                <w:bCs/>
                <w:sz w:val="18"/>
                <w:szCs w:val="18"/>
                <w:u w:val="single"/>
              </w:rPr>
            </w:pPr>
            <w:r w:rsidRPr="006105AD">
              <w:rPr>
                <w:rFonts w:asciiTheme="minorHAnsi" w:hAnsiTheme="minorHAnsi" w:cstheme="minorHAnsi"/>
                <w:sz w:val="18"/>
                <w:szCs w:val="18"/>
              </w:rPr>
              <w:t>Make links between some of the stories and teachings in the Bible and life in the world today, expressing some ideas of their own clearly.</w:t>
            </w:r>
          </w:p>
          <w:p w14:paraId="29B51D52" w14:textId="15A8D42D" w:rsidR="00EA4CD0" w:rsidRPr="006105AD" w:rsidRDefault="00EA4CD0" w:rsidP="00EA4CD0">
            <w:pPr>
              <w:rPr>
                <w:rFonts w:asciiTheme="minorHAnsi" w:hAnsiTheme="minorHAnsi" w:cstheme="minorHAnsi"/>
                <w:sz w:val="18"/>
                <w:szCs w:val="18"/>
              </w:rPr>
            </w:pPr>
          </w:p>
        </w:tc>
        <w:tc>
          <w:tcPr>
            <w:tcW w:w="4252" w:type="dxa"/>
            <w:gridSpan w:val="2"/>
          </w:tcPr>
          <w:p w14:paraId="6A2AFBE2" w14:textId="77777777" w:rsidR="00EA4CD0" w:rsidRPr="006105AD" w:rsidRDefault="00EA4CD0" w:rsidP="00EA4CD0">
            <w:pPr>
              <w:pStyle w:val="Heading2"/>
              <w:keepNext w:val="0"/>
              <w:numPr>
                <w:ilvl w:val="0"/>
                <w:numId w:val="0"/>
              </w:numPr>
              <w:suppressAutoHyphens/>
              <w:autoSpaceDE w:val="0"/>
              <w:autoSpaceDN w:val="0"/>
              <w:adjustRightInd w:val="0"/>
              <w:spacing w:before="57" w:after="0"/>
              <w:textAlignment w:val="center"/>
              <w:outlineLvl w:val="1"/>
              <w:rPr>
                <w:rFonts w:asciiTheme="minorHAnsi" w:hAnsiTheme="minorHAnsi" w:cstheme="minorHAnsi"/>
                <w:b w:val="0"/>
                <w:bCs w:val="0"/>
                <w:i w:val="0"/>
                <w:iCs w:val="0"/>
                <w:sz w:val="18"/>
                <w:szCs w:val="18"/>
              </w:rPr>
            </w:pPr>
            <w:r w:rsidRPr="006105AD">
              <w:rPr>
                <w:rFonts w:asciiTheme="minorHAnsi" w:hAnsiTheme="minorHAnsi" w:cstheme="minorHAnsi"/>
                <w:b w:val="0"/>
                <w:bCs w:val="0"/>
                <w:i w:val="0"/>
                <w:iCs w:val="0"/>
                <w:sz w:val="18"/>
                <w:szCs w:val="18"/>
              </w:rPr>
              <w:lastRenderedPageBreak/>
              <w:t xml:space="preserve">Children can make connections between the beliefs and practices studied, </w:t>
            </w:r>
            <w:proofErr w:type="gramStart"/>
            <w:r w:rsidRPr="006105AD">
              <w:rPr>
                <w:rFonts w:asciiTheme="minorHAnsi" w:hAnsiTheme="minorHAnsi" w:cstheme="minorHAnsi"/>
                <w:b w:val="0"/>
                <w:bCs w:val="0"/>
                <w:i w:val="0"/>
                <w:iCs w:val="0"/>
                <w:sz w:val="18"/>
                <w:szCs w:val="18"/>
              </w:rPr>
              <w:t>evaluating</w:t>
            </w:r>
            <w:proofErr w:type="gramEnd"/>
            <w:r w:rsidRPr="006105AD">
              <w:rPr>
                <w:rFonts w:asciiTheme="minorHAnsi" w:hAnsiTheme="minorHAnsi" w:cstheme="minorHAnsi"/>
                <w:b w:val="0"/>
                <w:bCs w:val="0"/>
                <w:i w:val="0"/>
                <w:iCs w:val="0"/>
                <w:sz w:val="18"/>
                <w:szCs w:val="18"/>
              </w:rPr>
              <w:t xml:space="preserve"> and explaining their importance to different people (e.g., believers and atheists).</w:t>
            </w:r>
          </w:p>
          <w:p w14:paraId="0E0E0D3B" w14:textId="77777777" w:rsidR="00EA4CD0" w:rsidRPr="006105AD" w:rsidRDefault="00EA4CD0" w:rsidP="00EA4CD0">
            <w:pPr>
              <w:rPr>
                <w:rFonts w:asciiTheme="minorHAnsi" w:hAnsiTheme="minorHAnsi" w:cstheme="minorHAnsi"/>
                <w:sz w:val="18"/>
                <w:szCs w:val="18"/>
              </w:rPr>
            </w:pPr>
          </w:p>
          <w:p w14:paraId="4C1E5B23" w14:textId="0011C703" w:rsidR="00EA4CD0" w:rsidRPr="006105AD" w:rsidRDefault="00EA4CD0" w:rsidP="00EA4CD0">
            <w:pPr>
              <w:pStyle w:val="Heading2"/>
              <w:keepNext w:val="0"/>
              <w:numPr>
                <w:ilvl w:val="0"/>
                <w:numId w:val="0"/>
              </w:numPr>
              <w:suppressAutoHyphens/>
              <w:autoSpaceDE w:val="0"/>
              <w:autoSpaceDN w:val="0"/>
              <w:adjustRightInd w:val="0"/>
              <w:spacing w:before="57" w:after="0"/>
              <w:textAlignment w:val="center"/>
              <w:outlineLvl w:val="1"/>
              <w:rPr>
                <w:rFonts w:asciiTheme="minorHAnsi" w:hAnsiTheme="minorHAnsi" w:cstheme="minorHAnsi"/>
                <w:b w:val="0"/>
                <w:bCs w:val="0"/>
                <w:i w:val="0"/>
                <w:iCs w:val="0"/>
                <w:sz w:val="18"/>
                <w:szCs w:val="18"/>
              </w:rPr>
            </w:pPr>
            <w:r w:rsidRPr="006105AD">
              <w:rPr>
                <w:rFonts w:asciiTheme="minorHAnsi" w:hAnsiTheme="minorHAnsi" w:cstheme="minorHAnsi"/>
                <w:b w:val="0"/>
                <w:bCs w:val="0"/>
                <w:i w:val="0"/>
                <w:iCs w:val="0"/>
                <w:sz w:val="18"/>
                <w:szCs w:val="18"/>
              </w:rPr>
              <w:t xml:space="preserve">Children can reflect on, and articulate lessons people might gain from the beliefs/ practices studied, including their responses, </w:t>
            </w:r>
            <w:proofErr w:type="spellStart"/>
            <w:r w:rsidRPr="006105AD">
              <w:rPr>
                <w:rFonts w:asciiTheme="minorHAnsi" w:hAnsiTheme="minorHAnsi" w:cstheme="minorHAnsi"/>
                <w:b w:val="0"/>
                <w:bCs w:val="0"/>
                <w:i w:val="0"/>
                <w:iCs w:val="0"/>
                <w:sz w:val="18"/>
                <w:szCs w:val="18"/>
              </w:rPr>
              <w:t>recognising</w:t>
            </w:r>
            <w:proofErr w:type="spellEnd"/>
            <w:r w:rsidRPr="006105AD">
              <w:rPr>
                <w:rFonts w:asciiTheme="minorHAnsi" w:hAnsiTheme="minorHAnsi" w:cstheme="minorHAnsi"/>
                <w:b w:val="0"/>
                <w:bCs w:val="0"/>
                <w:i w:val="0"/>
                <w:iCs w:val="0"/>
                <w:sz w:val="18"/>
                <w:szCs w:val="18"/>
              </w:rPr>
              <w:t xml:space="preserve"> that others may think differently.</w:t>
            </w:r>
          </w:p>
          <w:p w14:paraId="439B2B3A" w14:textId="77777777" w:rsidR="00EA4CD0" w:rsidRPr="006105AD" w:rsidRDefault="00EA4CD0" w:rsidP="00EA4CD0">
            <w:pPr>
              <w:pStyle w:val="Heading2"/>
              <w:keepNext w:val="0"/>
              <w:numPr>
                <w:ilvl w:val="0"/>
                <w:numId w:val="0"/>
              </w:numPr>
              <w:suppressAutoHyphens/>
              <w:autoSpaceDE w:val="0"/>
              <w:autoSpaceDN w:val="0"/>
              <w:adjustRightInd w:val="0"/>
              <w:spacing w:before="57" w:after="0"/>
              <w:textAlignment w:val="center"/>
              <w:outlineLvl w:val="1"/>
              <w:rPr>
                <w:rFonts w:asciiTheme="minorHAnsi" w:hAnsiTheme="minorHAnsi" w:cstheme="minorHAnsi"/>
                <w:b w:val="0"/>
                <w:bCs w:val="0"/>
                <w:i w:val="0"/>
                <w:iCs w:val="0"/>
                <w:sz w:val="18"/>
                <w:szCs w:val="18"/>
              </w:rPr>
            </w:pPr>
          </w:p>
          <w:p w14:paraId="5DC4613C" w14:textId="77777777" w:rsidR="00EA4CD0" w:rsidRPr="006105AD"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 xml:space="preserve">Children can consider and weigh up how ideas studied in this unit relate to their own experiences and experiences of the world today, developing insights of </w:t>
            </w:r>
            <w:r w:rsidRPr="006105AD">
              <w:rPr>
                <w:rFonts w:asciiTheme="minorHAnsi" w:hAnsiTheme="minorHAnsi" w:cstheme="minorHAnsi"/>
                <w:sz w:val="18"/>
                <w:szCs w:val="18"/>
              </w:rPr>
              <w:lastRenderedPageBreak/>
              <w:t>their own and giving good reasons for the views they have and the connections they make</w:t>
            </w:r>
          </w:p>
          <w:p w14:paraId="2E82CC92" w14:textId="77777777" w:rsidR="00EA4CD0" w:rsidRPr="006105AD" w:rsidRDefault="00EA4CD0" w:rsidP="00EA4CD0">
            <w:pPr>
              <w:rPr>
                <w:rFonts w:asciiTheme="minorHAnsi" w:hAnsiTheme="minorHAnsi" w:cstheme="minorHAnsi"/>
                <w:sz w:val="18"/>
                <w:szCs w:val="18"/>
              </w:rPr>
            </w:pPr>
          </w:p>
          <w:p w14:paraId="6AEED1EE" w14:textId="386A1584" w:rsidR="00EA4CD0" w:rsidRPr="006105AD" w:rsidRDefault="00EA4CD0" w:rsidP="00EA4CD0">
            <w:pPr>
              <w:rPr>
                <w:rFonts w:asciiTheme="minorHAnsi" w:hAnsiTheme="minorHAnsi" w:cstheme="minorHAnsi"/>
                <w:b/>
                <w:bCs/>
                <w:sz w:val="18"/>
                <w:szCs w:val="18"/>
                <w:u w:val="single"/>
              </w:rPr>
            </w:pPr>
            <w:r w:rsidRPr="006105AD">
              <w:rPr>
                <w:rFonts w:asciiTheme="minorHAnsi" w:hAnsiTheme="minorHAnsi" w:cstheme="minorHAnsi"/>
                <w:b/>
                <w:bCs/>
                <w:sz w:val="18"/>
                <w:szCs w:val="18"/>
                <w:u w:val="single"/>
              </w:rPr>
              <w:t>Understanding Christianity</w:t>
            </w:r>
            <w:r w:rsidR="00AF436E">
              <w:rPr>
                <w:rFonts w:asciiTheme="minorHAnsi" w:hAnsiTheme="minorHAnsi" w:cstheme="minorHAnsi"/>
                <w:b/>
                <w:bCs/>
                <w:sz w:val="18"/>
                <w:szCs w:val="18"/>
                <w:u w:val="single"/>
              </w:rPr>
              <w:t xml:space="preserve"> outcomes</w:t>
            </w:r>
            <w:r w:rsidRPr="006105AD">
              <w:rPr>
                <w:rFonts w:asciiTheme="minorHAnsi" w:hAnsiTheme="minorHAnsi" w:cstheme="minorHAnsi"/>
                <w:b/>
                <w:bCs/>
                <w:sz w:val="18"/>
                <w:szCs w:val="18"/>
                <w:u w:val="single"/>
              </w:rPr>
              <w:t>:</w:t>
            </w:r>
          </w:p>
          <w:p w14:paraId="42DF3C88" w14:textId="77777777" w:rsidR="00EA4CD0" w:rsidRPr="006105AD" w:rsidRDefault="00EA4CD0" w:rsidP="00EA4CD0">
            <w:pPr>
              <w:rPr>
                <w:rFonts w:asciiTheme="minorHAnsi" w:hAnsiTheme="minorHAnsi" w:cstheme="minorHAnsi"/>
                <w:b/>
                <w:bCs/>
                <w:sz w:val="18"/>
                <w:szCs w:val="18"/>
                <w:u w:val="single"/>
              </w:rPr>
            </w:pPr>
          </w:p>
          <w:p w14:paraId="0EA555D3" w14:textId="77777777" w:rsidR="00EA4CD0" w:rsidRDefault="00EA4CD0" w:rsidP="00EA4CD0">
            <w:pPr>
              <w:rPr>
                <w:rFonts w:asciiTheme="minorHAnsi" w:hAnsiTheme="minorHAnsi" w:cstheme="minorHAnsi"/>
                <w:sz w:val="18"/>
                <w:szCs w:val="18"/>
              </w:rPr>
            </w:pPr>
            <w:r w:rsidRPr="006105AD">
              <w:rPr>
                <w:rFonts w:asciiTheme="minorHAnsi" w:hAnsiTheme="minorHAnsi" w:cstheme="minorHAnsi"/>
                <w:sz w:val="18"/>
                <w:szCs w:val="18"/>
              </w:rPr>
              <w:t xml:space="preserve">Identify ideas arising from their study of texts and concepts, and comment on how far these are helpful or inspiring, justifying their responses. </w:t>
            </w:r>
          </w:p>
          <w:p w14:paraId="0983920C" w14:textId="77777777" w:rsidR="00EA4CD0" w:rsidRDefault="00EA4CD0" w:rsidP="00EA4CD0">
            <w:pPr>
              <w:rPr>
                <w:rFonts w:asciiTheme="minorHAnsi" w:hAnsiTheme="minorHAnsi" w:cstheme="minorHAnsi"/>
                <w:sz w:val="18"/>
                <w:szCs w:val="18"/>
              </w:rPr>
            </w:pPr>
          </w:p>
          <w:p w14:paraId="76944F0D" w14:textId="1786942E" w:rsidR="00EA4CD0" w:rsidRPr="006105AD" w:rsidRDefault="00EA4CD0" w:rsidP="00EA4CD0">
            <w:pPr>
              <w:rPr>
                <w:rFonts w:asciiTheme="minorHAnsi" w:hAnsiTheme="minorHAnsi" w:cstheme="minorHAnsi"/>
                <w:b/>
                <w:bCs/>
                <w:sz w:val="18"/>
                <w:szCs w:val="18"/>
                <w:u w:val="single"/>
              </w:rPr>
            </w:pPr>
            <w:r w:rsidRPr="006105AD">
              <w:rPr>
                <w:rFonts w:asciiTheme="minorHAnsi" w:hAnsiTheme="minorHAnsi" w:cstheme="minorHAnsi"/>
                <w:sz w:val="18"/>
                <w:szCs w:val="18"/>
              </w:rPr>
              <w:t>Weigh up how biblical ideas, teachings or beliefs relate to the issues, problems and opportunities of their own lives and the world today, developing insights of their own.</w:t>
            </w:r>
          </w:p>
          <w:p w14:paraId="24329B3F" w14:textId="51D3341B" w:rsidR="00EA4CD0" w:rsidRPr="006105AD" w:rsidRDefault="00EA4CD0" w:rsidP="00EA4CD0">
            <w:pPr>
              <w:rPr>
                <w:rFonts w:asciiTheme="minorHAnsi" w:hAnsiTheme="minorHAnsi" w:cstheme="minorHAnsi"/>
                <w:sz w:val="18"/>
                <w:szCs w:val="18"/>
              </w:rPr>
            </w:pPr>
          </w:p>
        </w:tc>
      </w:tr>
    </w:tbl>
    <w:p w14:paraId="10031172" w14:textId="4908FD9C" w:rsidR="001A62C1" w:rsidRPr="001A62C1" w:rsidRDefault="001A62C1" w:rsidP="001A62C1">
      <w:pPr>
        <w:rPr>
          <w:rFonts w:asciiTheme="minorHAnsi" w:hAnsiTheme="minorHAnsi" w:cstheme="minorHAnsi"/>
          <w:sz w:val="56"/>
          <w:szCs w:val="56"/>
        </w:rPr>
      </w:pPr>
    </w:p>
    <w:p w14:paraId="654721C4" w14:textId="74E74A7F" w:rsidR="001A62C1" w:rsidRPr="001A62C1" w:rsidRDefault="001A62C1" w:rsidP="001A62C1">
      <w:pPr>
        <w:rPr>
          <w:rFonts w:asciiTheme="minorHAnsi" w:hAnsiTheme="minorHAnsi" w:cstheme="minorHAnsi"/>
          <w:sz w:val="56"/>
          <w:szCs w:val="56"/>
        </w:rPr>
      </w:pPr>
    </w:p>
    <w:p w14:paraId="6821D25C" w14:textId="749006BC" w:rsidR="001A62C1" w:rsidRPr="001A62C1" w:rsidRDefault="001A62C1" w:rsidP="001A62C1">
      <w:pPr>
        <w:rPr>
          <w:rFonts w:asciiTheme="minorHAnsi" w:hAnsiTheme="minorHAnsi" w:cstheme="minorHAnsi"/>
          <w:sz w:val="56"/>
          <w:szCs w:val="56"/>
        </w:rPr>
      </w:pPr>
    </w:p>
    <w:p w14:paraId="545F490A" w14:textId="6681F074" w:rsidR="001A62C1" w:rsidRPr="001A62C1" w:rsidRDefault="001A62C1" w:rsidP="001A62C1">
      <w:pPr>
        <w:rPr>
          <w:rFonts w:asciiTheme="minorHAnsi" w:hAnsiTheme="minorHAnsi" w:cstheme="minorHAnsi"/>
          <w:sz w:val="56"/>
          <w:szCs w:val="56"/>
        </w:rPr>
      </w:pPr>
    </w:p>
    <w:p w14:paraId="355010D1" w14:textId="6D5EC13D" w:rsidR="001A62C1" w:rsidRPr="001A62C1" w:rsidRDefault="001A62C1" w:rsidP="001A62C1">
      <w:pPr>
        <w:tabs>
          <w:tab w:val="left" w:pos="1940"/>
        </w:tabs>
        <w:rPr>
          <w:rFonts w:asciiTheme="minorHAnsi" w:hAnsiTheme="minorHAnsi" w:cstheme="minorHAnsi"/>
          <w:sz w:val="56"/>
          <w:szCs w:val="56"/>
        </w:rPr>
      </w:pPr>
    </w:p>
    <w:sectPr w:rsidR="001A62C1" w:rsidRPr="001A62C1" w:rsidSect="00162193">
      <w:headerReference w:type="default" r:id="rId10"/>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8CD1" w14:textId="77777777" w:rsidR="00FE1AE1" w:rsidRDefault="00FE1AE1" w:rsidP="00E92B55">
      <w:r>
        <w:separator/>
      </w:r>
    </w:p>
  </w:endnote>
  <w:endnote w:type="continuationSeparator" w:id="0">
    <w:p w14:paraId="350A82F9" w14:textId="77777777" w:rsidR="00FE1AE1" w:rsidRDefault="00FE1AE1" w:rsidP="00E9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winkl">
    <w:panose1 w:val="02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EE5A" w14:textId="77777777" w:rsidR="00FE1AE1" w:rsidRDefault="00FE1AE1" w:rsidP="00E92B55">
      <w:r>
        <w:separator/>
      </w:r>
    </w:p>
  </w:footnote>
  <w:footnote w:type="continuationSeparator" w:id="0">
    <w:p w14:paraId="39D1EEB8" w14:textId="77777777" w:rsidR="00FE1AE1" w:rsidRDefault="00FE1AE1" w:rsidP="00E92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6EBE" w14:textId="01EF830E" w:rsidR="00E92B55" w:rsidRDefault="00DB6749" w:rsidP="00E92B55">
    <w:pPr>
      <w:pStyle w:val="Header"/>
    </w:pPr>
    <w:r>
      <w:rPr>
        <w:noProof/>
      </w:rPr>
      <w:drawing>
        <wp:anchor distT="0" distB="0" distL="114300" distR="114300" simplePos="0" relativeHeight="251660288" behindDoc="0" locked="0" layoutInCell="1" allowOverlap="1" wp14:anchorId="33339C77" wp14:editId="5C836CEE">
          <wp:simplePos x="0" y="0"/>
          <wp:positionH relativeFrom="margin">
            <wp:align>left</wp:align>
          </wp:positionH>
          <wp:positionV relativeFrom="paragraph">
            <wp:posOffset>-297925</wp:posOffset>
          </wp:positionV>
          <wp:extent cx="1459865" cy="518160"/>
          <wp:effectExtent l="0" t="0" r="698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865" cy="518160"/>
                  </a:xfrm>
                  <a:prstGeom prst="rect">
                    <a:avLst/>
                  </a:prstGeom>
                </pic:spPr>
              </pic:pic>
            </a:graphicData>
          </a:graphic>
          <wp14:sizeRelH relativeFrom="margin">
            <wp14:pctWidth>0</wp14:pctWidth>
          </wp14:sizeRelH>
          <wp14:sizeRelV relativeFrom="margin">
            <wp14:pctHeight>0</wp14:pctHeight>
          </wp14:sizeRelV>
        </wp:anchor>
      </w:drawing>
    </w:r>
    <w:r w:rsidR="00650502">
      <w:rPr>
        <w:rFonts w:ascii="Arial" w:hAnsi="Arial" w:cs="Arial"/>
        <w:b/>
        <w:caps/>
        <w:noProof/>
      </w:rPr>
      <w:drawing>
        <wp:anchor distT="0" distB="0" distL="114300" distR="114300" simplePos="0" relativeHeight="251659264" behindDoc="1" locked="0" layoutInCell="1" allowOverlap="1" wp14:anchorId="3BA33291" wp14:editId="38F328F0">
          <wp:simplePos x="0" y="0"/>
          <wp:positionH relativeFrom="column">
            <wp:posOffset>11990902</wp:posOffset>
          </wp:positionH>
          <wp:positionV relativeFrom="paragraph">
            <wp:posOffset>-289473</wp:posOffset>
          </wp:positionV>
          <wp:extent cx="1705610" cy="605790"/>
          <wp:effectExtent l="0" t="0" r="8890" b="3810"/>
          <wp:wrapSquare wrapText="bothSides"/>
          <wp:docPr id="2" name="Picture 2" descr="C:\Users\obrownlow\Pictures\Ds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ownlow\Pictures\Dsat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5610" cy="605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963"/>
    <w:multiLevelType w:val="hybridMultilevel"/>
    <w:tmpl w:val="3BC4568C"/>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B012F"/>
    <w:multiLevelType w:val="hybridMultilevel"/>
    <w:tmpl w:val="0AD2942A"/>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FD11D0"/>
    <w:multiLevelType w:val="hybridMultilevel"/>
    <w:tmpl w:val="7CC40B2A"/>
    <w:lvl w:ilvl="0" w:tplc="9DA0B3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24341"/>
    <w:multiLevelType w:val="hybridMultilevel"/>
    <w:tmpl w:val="E21AA8E2"/>
    <w:lvl w:ilvl="0" w:tplc="8700B414">
      <w:start w:val="1"/>
      <w:numFmt w:val="lowerLetter"/>
      <w:lvlText w:val="%1"/>
      <w:lvlJc w:val="left"/>
      <w:pPr>
        <w:ind w:left="360" w:hanging="360"/>
      </w:pPr>
      <w:rPr>
        <w:rFonts w:hint="default"/>
        <w:b/>
        <w:i w:val="0"/>
        <w:color w:val="BFBFBF" w:themeColor="background1" w:themeShade="BF"/>
        <w:sz w:val="1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5F7152"/>
    <w:multiLevelType w:val="hybridMultilevel"/>
    <w:tmpl w:val="44CE0942"/>
    <w:lvl w:ilvl="0" w:tplc="FCE6B1C8">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582507"/>
    <w:multiLevelType w:val="hybridMultilevel"/>
    <w:tmpl w:val="55F8A33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FB32A2"/>
    <w:multiLevelType w:val="hybridMultilevel"/>
    <w:tmpl w:val="3AB24D30"/>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0F69C9"/>
    <w:multiLevelType w:val="hybridMultilevel"/>
    <w:tmpl w:val="284AF78E"/>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452D63"/>
    <w:multiLevelType w:val="hybridMultilevel"/>
    <w:tmpl w:val="E958767E"/>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FE6061"/>
    <w:multiLevelType w:val="hybridMultilevel"/>
    <w:tmpl w:val="450ADE00"/>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E0193F"/>
    <w:multiLevelType w:val="hybridMultilevel"/>
    <w:tmpl w:val="E6DAFFDC"/>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85208C"/>
    <w:multiLevelType w:val="hybridMultilevel"/>
    <w:tmpl w:val="A4364CAA"/>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812641"/>
    <w:multiLevelType w:val="hybridMultilevel"/>
    <w:tmpl w:val="08D8819A"/>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3D10BB"/>
    <w:multiLevelType w:val="hybridMultilevel"/>
    <w:tmpl w:val="F25449C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7127F3"/>
    <w:multiLevelType w:val="hybridMultilevel"/>
    <w:tmpl w:val="B3E8795A"/>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422FEE"/>
    <w:multiLevelType w:val="hybridMultilevel"/>
    <w:tmpl w:val="D9B6BE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C460BEB"/>
    <w:multiLevelType w:val="hybridMultilevel"/>
    <w:tmpl w:val="CCEE636C"/>
    <w:lvl w:ilvl="0" w:tplc="8700B414">
      <w:start w:val="1"/>
      <w:numFmt w:val="lowerLetter"/>
      <w:lvlText w:val="%1"/>
      <w:lvlJc w:val="left"/>
      <w:pPr>
        <w:ind w:left="720" w:hanging="360"/>
      </w:pPr>
      <w:rPr>
        <w:rFonts w:hint="default"/>
        <w:b/>
        <w:i w:val="0"/>
        <w:color w:val="BFBFBF" w:themeColor="background1" w:themeShade="BF"/>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2479AD"/>
    <w:multiLevelType w:val="multilevel"/>
    <w:tmpl w:val="81E472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944505758">
    <w:abstractNumId w:val="17"/>
  </w:num>
  <w:num w:numId="2" w16cid:durableId="825363962">
    <w:abstractNumId w:val="4"/>
  </w:num>
  <w:num w:numId="3" w16cid:durableId="1983652709">
    <w:abstractNumId w:val="3"/>
  </w:num>
  <w:num w:numId="4" w16cid:durableId="1092046402">
    <w:abstractNumId w:val="11"/>
  </w:num>
  <w:num w:numId="5" w16cid:durableId="1284117817">
    <w:abstractNumId w:val="1"/>
  </w:num>
  <w:num w:numId="6" w16cid:durableId="793527416">
    <w:abstractNumId w:val="6"/>
  </w:num>
  <w:num w:numId="7" w16cid:durableId="135225782">
    <w:abstractNumId w:val="16"/>
  </w:num>
  <w:num w:numId="8" w16cid:durableId="1913469449">
    <w:abstractNumId w:val="12"/>
  </w:num>
  <w:num w:numId="9" w16cid:durableId="1289310985">
    <w:abstractNumId w:val="9"/>
  </w:num>
  <w:num w:numId="10" w16cid:durableId="1000815371">
    <w:abstractNumId w:val="8"/>
  </w:num>
  <w:num w:numId="11" w16cid:durableId="1897737261">
    <w:abstractNumId w:val="7"/>
  </w:num>
  <w:num w:numId="12" w16cid:durableId="371150946">
    <w:abstractNumId w:val="14"/>
  </w:num>
  <w:num w:numId="13" w16cid:durableId="360739231">
    <w:abstractNumId w:val="15"/>
  </w:num>
  <w:num w:numId="14" w16cid:durableId="1550341760">
    <w:abstractNumId w:val="10"/>
  </w:num>
  <w:num w:numId="15" w16cid:durableId="295766496">
    <w:abstractNumId w:val="13"/>
  </w:num>
  <w:num w:numId="16" w16cid:durableId="1994019493">
    <w:abstractNumId w:val="5"/>
  </w:num>
  <w:num w:numId="17" w16cid:durableId="407656146">
    <w:abstractNumId w:val="0"/>
  </w:num>
  <w:num w:numId="18" w16cid:durableId="2129926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6E"/>
    <w:rsid w:val="000033C4"/>
    <w:rsid w:val="00017459"/>
    <w:rsid w:val="000177D5"/>
    <w:rsid w:val="00065155"/>
    <w:rsid w:val="00070C85"/>
    <w:rsid w:val="000731EE"/>
    <w:rsid w:val="000A0727"/>
    <w:rsid w:val="000A340E"/>
    <w:rsid w:val="000B13B4"/>
    <w:rsid w:val="000C29FC"/>
    <w:rsid w:val="000C755E"/>
    <w:rsid w:val="000F5E69"/>
    <w:rsid w:val="000F7B97"/>
    <w:rsid w:val="00130DD0"/>
    <w:rsid w:val="00160AC7"/>
    <w:rsid w:val="00162193"/>
    <w:rsid w:val="001A3CAA"/>
    <w:rsid w:val="001A62C1"/>
    <w:rsid w:val="001B06F2"/>
    <w:rsid w:val="001B4D05"/>
    <w:rsid w:val="00204C2A"/>
    <w:rsid w:val="002057E5"/>
    <w:rsid w:val="002423B0"/>
    <w:rsid w:val="00252332"/>
    <w:rsid w:val="002766C7"/>
    <w:rsid w:val="0028490B"/>
    <w:rsid w:val="0028619E"/>
    <w:rsid w:val="002B2CD7"/>
    <w:rsid w:val="00300F13"/>
    <w:rsid w:val="003013A8"/>
    <w:rsid w:val="0030499F"/>
    <w:rsid w:val="00307F32"/>
    <w:rsid w:val="003359FC"/>
    <w:rsid w:val="003D392C"/>
    <w:rsid w:val="003D72A0"/>
    <w:rsid w:val="004B5542"/>
    <w:rsid w:val="004B5880"/>
    <w:rsid w:val="004D4712"/>
    <w:rsid w:val="004F4F01"/>
    <w:rsid w:val="005460B0"/>
    <w:rsid w:val="00593897"/>
    <w:rsid w:val="00594960"/>
    <w:rsid w:val="005B48A9"/>
    <w:rsid w:val="005D1C54"/>
    <w:rsid w:val="005D26B4"/>
    <w:rsid w:val="005D55CF"/>
    <w:rsid w:val="00602639"/>
    <w:rsid w:val="006105AD"/>
    <w:rsid w:val="00610EB7"/>
    <w:rsid w:val="00622F14"/>
    <w:rsid w:val="006352C6"/>
    <w:rsid w:val="00650502"/>
    <w:rsid w:val="00660851"/>
    <w:rsid w:val="00677020"/>
    <w:rsid w:val="0068126A"/>
    <w:rsid w:val="006B6EA2"/>
    <w:rsid w:val="006B7100"/>
    <w:rsid w:val="00711D38"/>
    <w:rsid w:val="00713A4B"/>
    <w:rsid w:val="007276AE"/>
    <w:rsid w:val="007534C3"/>
    <w:rsid w:val="00762A66"/>
    <w:rsid w:val="00777978"/>
    <w:rsid w:val="00791469"/>
    <w:rsid w:val="00796A68"/>
    <w:rsid w:val="007B45A4"/>
    <w:rsid w:val="007C2A91"/>
    <w:rsid w:val="007E1EAC"/>
    <w:rsid w:val="007E5D7D"/>
    <w:rsid w:val="00823F90"/>
    <w:rsid w:val="0083598C"/>
    <w:rsid w:val="00846498"/>
    <w:rsid w:val="008760AF"/>
    <w:rsid w:val="00876E17"/>
    <w:rsid w:val="0089630A"/>
    <w:rsid w:val="008A7FE1"/>
    <w:rsid w:val="008D01C8"/>
    <w:rsid w:val="00956411"/>
    <w:rsid w:val="00963787"/>
    <w:rsid w:val="00967AE3"/>
    <w:rsid w:val="00990375"/>
    <w:rsid w:val="00996EFE"/>
    <w:rsid w:val="009A260A"/>
    <w:rsid w:val="009B228A"/>
    <w:rsid w:val="009B6DF3"/>
    <w:rsid w:val="009C15D4"/>
    <w:rsid w:val="009F3050"/>
    <w:rsid w:val="00A450E0"/>
    <w:rsid w:val="00A544C9"/>
    <w:rsid w:val="00AA327A"/>
    <w:rsid w:val="00AA4519"/>
    <w:rsid w:val="00AD011C"/>
    <w:rsid w:val="00AD32DD"/>
    <w:rsid w:val="00AF436E"/>
    <w:rsid w:val="00B23B75"/>
    <w:rsid w:val="00B26670"/>
    <w:rsid w:val="00B352C8"/>
    <w:rsid w:val="00B36FC6"/>
    <w:rsid w:val="00B46B5C"/>
    <w:rsid w:val="00B50D80"/>
    <w:rsid w:val="00B517D6"/>
    <w:rsid w:val="00B6042D"/>
    <w:rsid w:val="00B739E0"/>
    <w:rsid w:val="00BA1EAA"/>
    <w:rsid w:val="00C02FFA"/>
    <w:rsid w:val="00C06608"/>
    <w:rsid w:val="00C50996"/>
    <w:rsid w:val="00C52E77"/>
    <w:rsid w:val="00C6511F"/>
    <w:rsid w:val="00C67CAC"/>
    <w:rsid w:val="00C860BA"/>
    <w:rsid w:val="00C96F20"/>
    <w:rsid w:val="00CA31E5"/>
    <w:rsid w:val="00CA68C0"/>
    <w:rsid w:val="00CC40E3"/>
    <w:rsid w:val="00CE0766"/>
    <w:rsid w:val="00CE5CEF"/>
    <w:rsid w:val="00D06BD1"/>
    <w:rsid w:val="00D35E21"/>
    <w:rsid w:val="00D44FAD"/>
    <w:rsid w:val="00D532AC"/>
    <w:rsid w:val="00D63390"/>
    <w:rsid w:val="00D66887"/>
    <w:rsid w:val="00D8370C"/>
    <w:rsid w:val="00D92016"/>
    <w:rsid w:val="00DA11C5"/>
    <w:rsid w:val="00DA6683"/>
    <w:rsid w:val="00DB56CE"/>
    <w:rsid w:val="00DB6749"/>
    <w:rsid w:val="00DD38FA"/>
    <w:rsid w:val="00DF64EE"/>
    <w:rsid w:val="00E01773"/>
    <w:rsid w:val="00E10232"/>
    <w:rsid w:val="00E40F4E"/>
    <w:rsid w:val="00E4589B"/>
    <w:rsid w:val="00E6538F"/>
    <w:rsid w:val="00E84CB7"/>
    <w:rsid w:val="00E92B55"/>
    <w:rsid w:val="00EA210F"/>
    <w:rsid w:val="00EA4CD0"/>
    <w:rsid w:val="00EB1633"/>
    <w:rsid w:val="00EC0D60"/>
    <w:rsid w:val="00EC0F69"/>
    <w:rsid w:val="00EE2A17"/>
    <w:rsid w:val="00EE678B"/>
    <w:rsid w:val="00F00977"/>
    <w:rsid w:val="00F04D01"/>
    <w:rsid w:val="00F06DA0"/>
    <w:rsid w:val="00F2186E"/>
    <w:rsid w:val="00F26BEF"/>
    <w:rsid w:val="00F50645"/>
    <w:rsid w:val="00F666E6"/>
    <w:rsid w:val="00F85319"/>
    <w:rsid w:val="00FA0028"/>
    <w:rsid w:val="00FB5228"/>
    <w:rsid w:val="00FB7B32"/>
    <w:rsid w:val="00FE1AE1"/>
    <w:rsid w:val="00FE517F"/>
    <w:rsid w:val="6860F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BBB60"/>
  <w15:chartTrackingRefBased/>
  <w15:docId w15:val="{C86911F4-000B-4EDC-BD3C-BE7802C9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6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2186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 - Twinkl"/>
    <w:basedOn w:val="Normal"/>
    <w:next w:val="Normal"/>
    <w:link w:val="Heading2Char"/>
    <w:uiPriority w:val="99"/>
    <w:unhideWhenUsed/>
    <w:qFormat/>
    <w:rsid w:val="00F2186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2186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2186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2186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2186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2186E"/>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2186E"/>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2186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86E"/>
    <w:rPr>
      <w:rFonts w:asciiTheme="majorHAnsi" w:eastAsiaTheme="majorEastAsia" w:hAnsiTheme="majorHAnsi" w:cstheme="majorBidi"/>
      <w:b/>
      <w:bCs/>
      <w:kern w:val="32"/>
      <w:sz w:val="32"/>
      <w:szCs w:val="32"/>
      <w:lang w:val="en-US"/>
    </w:rPr>
  </w:style>
  <w:style w:type="character" w:customStyle="1" w:styleId="Heading2Char">
    <w:name w:val="Heading 2 Char"/>
    <w:aliases w:val="Heading 2 - Twinkl Char"/>
    <w:basedOn w:val="DefaultParagraphFont"/>
    <w:link w:val="Heading2"/>
    <w:uiPriority w:val="99"/>
    <w:rsid w:val="00F2186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2186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2186E"/>
    <w:rPr>
      <w:rFonts w:eastAsiaTheme="minorEastAsia"/>
      <w:b/>
      <w:bCs/>
      <w:sz w:val="28"/>
      <w:szCs w:val="28"/>
      <w:lang w:val="en-US"/>
    </w:rPr>
  </w:style>
  <w:style w:type="character" w:customStyle="1" w:styleId="Heading5Char">
    <w:name w:val="Heading 5 Char"/>
    <w:basedOn w:val="DefaultParagraphFont"/>
    <w:link w:val="Heading5"/>
    <w:uiPriority w:val="9"/>
    <w:semiHidden/>
    <w:rsid w:val="00F2186E"/>
    <w:rPr>
      <w:rFonts w:eastAsiaTheme="minorEastAsia"/>
      <w:b/>
      <w:bCs/>
      <w:i/>
      <w:iCs/>
      <w:sz w:val="26"/>
      <w:szCs w:val="26"/>
      <w:lang w:val="en-US"/>
    </w:rPr>
  </w:style>
  <w:style w:type="character" w:customStyle="1" w:styleId="Heading6Char">
    <w:name w:val="Heading 6 Char"/>
    <w:basedOn w:val="DefaultParagraphFont"/>
    <w:link w:val="Heading6"/>
    <w:rsid w:val="00F2186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2186E"/>
    <w:rPr>
      <w:rFonts w:eastAsiaTheme="minorEastAsia"/>
      <w:sz w:val="24"/>
      <w:szCs w:val="24"/>
      <w:lang w:val="en-US"/>
    </w:rPr>
  </w:style>
  <w:style w:type="character" w:customStyle="1" w:styleId="Heading8Char">
    <w:name w:val="Heading 8 Char"/>
    <w:basedOn w:val="DefaultParagraphFont"/>
    <w:link w:val="Heading8"/>
    <w:uiPriority w:val="9"/>
    <w:semiHidden/>
    <w:rsid w:val="00F2186E"/>
    <w:rPr>
      <w:rFonts w:eastAsiaTheme="minorEastAsia"/>
      <w:i/>
      <w:iCs/>
      <w:sz w:val="24"/>
      <w:szCs w:val="24"/>
      <w:lang w:val="en-US"/>
    </w:rPr>
  </w:style>
  <w:style w:type="character" w:customStyle="1" w:styleId="Heading9Char">
    <w:name w:val="Heading 9 Char"/>
    <w:basedOn w:val="DefaultParagraphFont"/>
    <w:link w:val="Heading9"/>
    <w:uiPriority w:val="9"/>
    <w:semiHidden/>
    <w:rsid w:val="00F2186E"/>
    <w:rPr>
      <w:rFonts w:asciiTheme="majorHAnsi" w:eastAsiaTheme="majorEastAsia" w:hAnsiTheme="majorHAnsi" w:cstheme="majorBidi"/>
      <w:lang w:val="en-US"/>
    </w:rPr>
  </w:style>
  <w:style w:type="paragraph" w:styleId="Header">
    <w:name w:val="header"/>
    <w:basedOn w:val="Normal"/>
    <w:link w:val="HeaderChar"/>
    <w:uiPriority w:val="99"/>
    <w:unhideWhenUsed/>
    <w:rsid w:val="00E92B55"/>
    <w:pPr>
      <w:tabs>
        <w:tab w:val="center" w:pos="4513"/>
        <w:tab w:val="right" w:pos="9026"/>
      </w:tabs>
    </w:pPr>
  </w:style>
  <w:style w:type="character" w:customStyle="1" w:styleId="HeaderChar">
    <w:name w:val="Header Char"/>
    <w:basedOn w:val="DefaultParagraphFont"/>
    <w:link w:val="Header"/>
    <w:uiPriority w:val="99"/>
    <w:rsid w:val="00E92B5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92B55"/>
    <w:pPr>
      <w:tabs>
        <w:tab w:val="center" w:pos="4513"/>
        <w:tab w:val="right" w:pos="9026"/>
      </w:tabs>
    </w:pPr>
  </w:style>
  <w:style w:type="character" w:customStyle="1" w:styleId="FooterChar">
    <w:name w:val="Footer Char"/>
    <w:basedOn w:val="DefaultParagraphFont"/>
    <w:link w:val="Footer"/>
    <w:uiPriority w:val="99"/>
    <w:rsid w:val="00E92B55"/>
    <w:rPr>
      <w:rFonts w:ascii="Times New Roman" w:eastAsia="Times New Roman" w:hAnsi="Times New Roman" w:cs="Times New Roman"/>
      <w:sz w:val="20"/>
      <w:szCs w:val="20"/>
      <w:lang w:val="en-US"/>
    </w:rPr>
  </w:style>
  <w:style w:type="table" w:styleId="TableGrid">
    <w:name w:val="Table Grid"/>
    <w:basedOn w:val="TableNormal"/>
    <w:uiPriority w:val="39"/>
    <w:rsid w:val="008A7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762A66"/>
    <w:pPr>
      <w:numPr>
        <w:numId w:val="2"/>
      </w:numPr>
      <w:suppressAutoHyphens/>
      <w:autoSpaceDE w:val="0"/>
      <w:autoSpaceDN w:val="0"/>
      <w:adjustRightInd w:val="0"/>
      <w:spacing w:after="160" w:line="276" w:lineRule="auto"/>
      <w:jc w:val="both"/>
      <w:textAlignment w:val="center"/>
    </w:pPr>
    <w:rPr>
      <w:rFonts w:ascii="Twinkl" w:eastAsia="Calibri" w:hAnsi="Twinkl" w:cs="Twinkl"/>
      <w:color w:val="1C1C1C"/>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ef73296-eb5a-4cd7-b8d0-1c07e6e89d24" xsi:nil="true"/>
    <TaxCatchAll xmlns="2cb3b9d8-db3b-4270-a8e7-2d3955030420" xsi:nil="true"/>
    <lcf76f155ced4ddcb4097134ff3c332f xmlns="eef73296-eb5a-4cd7-b8d0-1c07e6e89d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46ACD486E814FABF41BB0FE20B450" ma:contentTypeVersion="16" ma:contentTypeDescription="Create a new document." ma:contentTypeScope="" ma:versionID="27c50e703c3412ea7363974ea7a19400">
  <xsd:schema xmlns:xsd="http://www.w3.org/2001/XMLSchema" xmlns:xs="http://www.w3.org/2001/XMLSchema" xmlns:p="http://schemas.microsoft.com/office/2006/metadata/properties" xmlns:ns2="eef73296-eb5a-4cd7-b8d0-1c07e6e89d24" xmlns:ns3="2cb3b9d8-db3b-4270-a8e7-2d3955030420" targetNamespace="http://schemas.microsoft.com/office/2006/metadata/properties" ma:root="true" ma:fieldsID="829076ab99b79f1fe0cbc4f16a950231" ns2:_="" ns3:_="">
    <xsd:import namespace="eef73296-eb5a-4cd7-b8d0-1c07e6e89d24"/>
    <xsd:import namespace="2cb3b9d8-db3b-4270-a8e7-2d3955030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73296-eb5a-4cd7-b8d0-1c07e6e89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e6bd0a-c4b6-458e-af88-638af714bb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b3b9d8-db3b-4270-a8e7-2d39550304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7f4b92-938f-4f69-b602-eca6c0f905fb}" ma:internalName="TaxCatchAll" ma:showField="CatchAllData" ma:web="2cb3b9d8-db3b-4270-a8e7-2d3955030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7326B-DA8D-4196-B817-5645DDBF8A7B}">
  <ds:schemaRefs>
    <ds:schemaRef ds:uri="http://schemas.microsoft.com/office/infopath/2007/PartnerControls"/>
    <ds:schemaRef ds:uri="2cb3b9d8-db3b-4270-a8e7-2d3955030420"/>
    <ds:schemaRef ds:uri="http://schemas.microsoft.com/office/2006/documentManagement/types"/>
    <ds:schemaRef ds:uri="http://purl.org/dc/dcmitype/"/>
    <ds:schemaRef ds:uri="eef73296-eb5a-4cd7-b8d0-1c07e6e89d24"/>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65EAE38-CF16-4E95-A3ED-E36B5060425B}">
  <ds:schemaRefs>
    <ds:schemaRef ds:uri="http://schemas.microsoft.com/sharepoint/v3/contenttype/forms"/>
  </ds:schemaRefs>
</ds:datastoreItem>
</file>

<file path=customXml/itemProps3.xml><?xml version="1.0" encoding="utf-8"?>
<ds:datastoreItem xmlns:ds="http://schemas.openxmlformats.org/officeDocument/2006/customXml" ds:itemID="{6ACBF49F-411B-4B15-B777-FE28C6D2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73296-eb5a-4cd7-b8d0-1c07e6e89d24"/>
    <ds:schemaRef ds:uri="2cb3b9d8-db3b-4270-a8e7-2d3955030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Owen</dc:creator>
  <cp:keywords/>
  <dc:description/>
  <cp:lastModifiedBy>Sarah Phillips</cp:lastModifiedBy>
  <cp:revision>2</cp:revision>
  <dcterms:created xsi:type="dcterms:W3CDTF">2022-11-05T10:43:00Z</dcterms:created>
  <dcterms:modified xsi:type="dcterms:W3CDTF">2022-11-05T10:43:00Z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0x010100A6346ACD486E814FABF41BB0FE20B450</vt:lpwstr>
  </property>
  <property fmtid="{D5CDD505-2E9C-101B-9397-08002B2CF9AE}" pid="3" name="Order">
    <vt:r8>2729300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